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A0" w:rsidRPr="003E3CE6" w:rsidRDefault="00A175A0" w:rsidP="00F2169A">
      <w:pPr>
        <w:jc w:val="both"/>
        <w:rPr>
          <w:rFonts w:ascii="Cambria" w:hAnsi="Cambria" w:cs="Arial"/>
          <w:sz w:val="20"/>
        </w:rPr>
      </w:pPr>
      <w:r w:rsidRPr="003E3CE6">
        <w:rPr>
          <w:rFonts w:ascii="Cambria" w:hAnsi="Cambria" w:cs="Arial"/>
          <w:sz w:val="20"/>
        </w:rPr>
        <w:t xml:space="preserve"> Na podlagi Zakona  </w:t>
      </w:r>
      <w:r w:rsidRPr="003E3CE6">
        <w:rPr>
          <w:rFonts w:ascii="Cambria" w:hAnsi="Cambria" w:cs="Arial"/>
          <w:bCs/>
          <w:sz w:val="20"/>
        </w:rPr>
        <w:t xml:space="preserve">o uresničevanju javnega interesa za kulturo (Uradni list RS, št. </w:t>
      </w:r>
      <w:hyperlink r:id="rId7" w:tgtFrame="_blank" w:tooltip="Zakon o uresničevanju javnega interesa za kulturo (uradno prečiščeno besedilo)" w:history="1">
        <w:r w:rsidRPr="003E3CE6">
          <w:rPr>
            <w:rFonts w:ascii="Cambria" w:hAnsi="Cambria" w:cs="Arial"/>
            <w:bCs/>
            <w:sz w:val="20"/>
            <w:u w:val="single"/>
          </w:rPr>
          <w:t>77/07</w:t>
        </w:r>
      </w:hyperlink>
      <w:r w:rsidRPr="003E3CE6">
        <w:rPr>
          <w:rFonts w:ascii="Cambria" w:hAnsi="Cambria" w:cs="Arial"/>
          <w:bCs/>
          <w:sz w:val="20"/>
        </w:rPr>
        <w:t xml:space="preserve"> – uradno prečiščeno besedilo, </w:t>
      </w:r>
      <w:hyperlink r:id="rId8" w:tgtFrame="_blank" w:tooltip="Zakon o spremembah in dopolnitvah Zakona o uresničevanju javnega interesa za kulturo" w:history="1">
        <w:r w:rsidRPr="003E3CE6">
          <w:rPr>
            <w:rFonts w:ascii="Cambria" w:hAnsi="Cambria" w:cs="Arial"/>
            <w:bCs/>
            <w:sz w:val="20"/>
            <w:u w:val="single"/>
          </w:rPr>
          <w:t>56/08</w:t>
        </w:r>
      </w:hyperlink>
      <w:r w:rsidRPr="003E3CE6">
        <w:rPr>
          <w:rFonts w:ascii="Cambria" w:hAnsi="Cambria" w:cs="Arial"/>
          <w:bCs/>
          <w:sz w:val="20"/>
        </w:rPr>
        <w:t xml:space="preserve">, </w:t>
      </w:r>
      <w:hyperlink r:id="rId9" w:tgtFrame="_blank" w:tooltip="Zakon o spremembah in dopolnitvah Zakona o uresničevanju javnega interesa za kulturo" w:history="1">
        <w:r w:rsidRPr="003E3CE6">
          <w:rPr>
            <w:rFonts w:ascii="Cambria" w:hAnsi="Cambria" w:cs="Arial"/>
            <w:bCs/>
            <w:sz w:val="20"/>
            <w:u w:val="single"/>
          </w:rPr>
          <w:t>4/10</w:t>
        </w:r>
      </w:hyperlink>
      <w:r w:rsidRPr="003E3CE6">
        <w:rPr>
          <w:rFonts w:ascii="Cambria" w:hAnsi="Cambria" w:cs="Arial"/>
          <w:bCs/>
          <w:sz w:val="20"/>
        </w:rPr>
        <w:t xml:space="preserve">, </w:t>
      </w:r>
      <w:hyperlink r:id="rId10" w:tgtFrame="_blank" w:tooltip="Zakon o spremembah in dopolnitvah Zakona o uresničevanju javnega interesa za kulturo" w:history="1">
        <w:r w:rsidRPr="003E3CE6">
          <w:rPr>
            <w:rFonts w:ascii="Cambria" w:hAnsi="Cambria" w:cs="Arial"/>
            <w:bCs/>
            <w:sz w:val="20"/>
            <w:u w:val="single"/>
          </w:rPr>
          <w:t>20/11</w:t>
        </w:r>
      </w:hyperlink>
      <w:r w:rsidRPr="003E3CE6">
        <w:rPr>
          <w:rFonts w:ascii="Cambria" w:hAnsi="Cambria" w:cs="Arial"/>
          <w:bCs/>
          <w:sz w:val="20"/>
        </w:rPr>
        <w:t xml:space="preserve"> in </w:t>
      </w:r>
      <w:hyperlink r:id="rId11" w:tgtFrame="_blank" w:tooltip="Zakon o spremembah in dopolnitvah Zakona o uresničevanju javnega interesa za kulturo" w:history="1">
        <w:r w:rsidRPr="003E3CE6">
          <w:rPr>
            <w:rFonts w:ascii="Cambria" w:hAnsi="Cambria" w:cs="Arial"/>
            <w:bCs/>
            <w:sz w:val="20"/>
            <w:u w:val="single"/>
          </w:rPr>
          <w:t>111/13</w:t>
        </w:r>
      </w:hyperlink>
      <w:r w:rsidRPr="003E3CE6">
        <w:rPr>
          <w:rFonts w:ascii="Cambria" w:hAnsi="Cambria" w:cs="Arial"/>
          <w:bCs/>
          <w:sz w:val="20"/>
        </w:rPr>
        <w:t>)</w:t>
      </w:r>
      <w:r w:rsidRPr="003E3CE6">
        <w:rPr>
          <w:rFonts w:ascii="Cambria" w:hAnsi="Cambria" w:cs="Arial"/>
          <w:sz w:val="20"/>
        </w:rPr>
        <w:t xml:space="preserve"> in 16. člena statuta Občine Črna na Koroškem (Uradni list RS, št. 10/2006,101/2007 in 79/2012) je občinski svet Občine Črna na Koroškem na svoji 10.  redni seji, dne 4.5.2016   sprejel</w:t>
      </w:r>
    </w:p>
    <w:p w:rsidR="00A175A0" w:rsidRPr="00290F6D" w:rsidRDefault="00A175A0" w:rsidP="00F2169A">
      <w:pPr>
        <w:rPr>
          <w:rFonts w:ascii="Cambria" w:hAnsi="Cambria" w:cs="Arial"/>
          <w:sz w:val="28"/>
          <w:szCs w:val="28"/>
        </w:rPr>
      </w:pPr>
    </w:p>
    <w:p w:rsidR="00A175A0" w:rsidRDefault="00A175A0" w:rsidP="00F2169A">
      <w:pPr>
        <w:pStyle w:val="Naslov1"/>
        <w:rPr>
          <w:rFonts w:ascii="Cambria" w:hAnsi="Cambria" w:cs="Arial"/>
          <w:szCs w:val="28"/>
        </w:rPr>
      </w:pPr>
      <w:r w:rsidRPr="00290F6D">
        <w:rPr>
          <w:rFonts w:ascii="Cambria" w:hAnsi="Cambria" w:cs="Arial"/>
          <w:szCs w:val="28"/>
        </w:rPr>
        <w:t xml:space="preserve">P R A V I L N I K </w:t>
      </w:r>
    </w:p>
    <w:p w:rsidR="00A175A0" w:rsidRPr="00290F6D" w:rsidRDefault="00A175A0" w:rsidP="00F2169A"/>
    <w:p w:rsidR="00A175A0" w:rsidRDefault="00A175A0" w:rsidP="00F2169A">
      <w:pPr>
        <w:jc w:val="center"/>
        <w:rPr>
          <w:rFonts w:ascii="Cambria" w:hAnsi="Cambria"/>
          <w:b/>
          <w:sz w:val="28"/>
          <w:szCs w:val="28"/>
        </w:rPr>
      </w:pPr>
      <w:r w:rsidRPr="00207078">
        <w:rPr>
          <w:rFonts w:ascii="Cambria" w:hAnsi="Cambria"/>
          <w:b/>
          <w:sz w:val="28"/>
          <w:szCs w:val="28"/>
        </w:rPr>
        <w:t xml:space="preserve">o sofinanciranju dejavnosti kulturnih društev </w:t>
      </w:r>
    </w:p>
    <w:p w:rsidR="00A175A0" w:rsidRPr="00207078" w:rsidRDefault="00A175A0" w:rsidP="00F2169A">
      <w:pPr>
        <w:jc w:val="center"/>
        <w:rPr>
          <w:rFonts w:ascii="Cambria" w:hAnsi="Cambria"/>
          <w:b/>
          <w:sz w:val="28"/>
          <w:szCs w:val="28"/>
        </w:rPr>
      </w:pPr>
      <w:r w:rsidRPr="00207078">
        <w:rPr>
          <w:rFonts w:ascii="Cambria" w:hAnsi="Cambria"/>
          <w:b/>
          <w:sz w:val="28"/>
          <w:szCs w:val="28"/>
        </w:rPr>
        <w:t>v občini Črna na Koroškem</w:t>
      </w:r>
    </w:p>
    <w:p w:rsidR="00A175A0" w:rsidRPr="00354430" w:rsidRDefault="00A175A0" w:rsidP="00F2169A">
      <w:pPr>
        <w:rPr>
          <w:rFonts w:ascii="Cambria" w:hAnsi="Cambria" w:cs="Arial"/>
          <w:b/>
          <w:sz w:val="24"/>
          <w:szCs w:val="24"/>
        </w:rPr>
      </w:pPr>
    </w:p>
    <w:p w:rsidR="00A175A0" w:rsidRPr="008A49C2" w:rsidRDefault="00A175A0" w:rsidP="00F2169A">
      <w:pPr>
        <w:numPr>
          <w:ilvl w:val="0"/>
          <w:numId w:val="1"/>
        </w:numPr>
        <w:jc w:val="center"/>
        <w:rPr>
          <w:rFonts w:ascii="Cambria" w:hAnsi="Cambria" w:cs="Arial"/>
          <w:i/>
          <w:sz w:val="24"/>
          <w:szCs w:val="24"/>
        </w:rPr>
      </w:pPr>
      <w:r w:rsidRPr="008A49C2">
        <w:rPr>
          <w:rFonts w:ascii="Cambria" w:hAnsi="Cambria" w:cs="Arial"/>
          <w:i/>
          <w:sz w:val="24"/>
          <w:szCs w:val="24"/>
        </w:rPr>
        <w:t>člen</w:t>
      </w:r>
    </w:p>
    <w:p w:rsidR="00A175A0" w:rsidRPr="00354430" w:rsidRDefault="00A175A0" w:rsidP="00F2169A">
      <w:pPr>
        <w:jc w:val="center"/>
        <w:rPr>
          <w:rFonts w:ascii="Cambria" w:hAnsi="Cambria" w:cs="Arial"/>
          <w:sz w:val="24"/>
          <w:szCs w:val="24"/>
        </w:rPr>
      </w:pPr>
    </w:p>
    <w:p w:rsidR="00A175A0" w:rsidRPr="00354430" w:rsidRDefault="00A175A0" w:rsidP="00F2169A">
      <w:pPr>
        <w:jc w:val="both"/>
        <w:rPr>
          <w:rFonts w:ascii="Cambria" w:hAnsi="Cambria" w:cs="Arial"/>
          <w:sz w:val="24"/>
          <w:szCs w:val="24"/>
        </w:rPr>
      </w:pPr>
      <w:r w:rsidRPr="00354430">
        <w:rPr>
          <w:rFonts w:ascii="Cambria" w:hAnsi="Cambria" w:cs="Arial"/>
          <w:sz w:val="24"/>
          <w:szCs w:val="24"/>
        </w:rPr>
        <w:t>S tem pravilnikom so določeni pogoji, merila in postopki o izbiri in vrednotenju kulturnih dejavnosti ter razdelitev sredst</w:t>
      </w:r>
      <w:r>
        <w:rPr>
          <w:rFonts w:ascii="Cambria" w:hAnsi="Cambria" w:cs="Arial"/>
          <w:sz w:val="24"/>
          <w:szCs w:val="24"/>
        </w:rPr>
        <w:t>ev, namenjenih za sofinanciranje</w:t>
      </w:r>
      <w:r w:rsidRPr="00354430">
        <w:rPr>
          <w:rFonts w:ascii="Cambria" w:hAnsi="Cambria" w:cs="Arial"/>
          <w:sz w:val="24"/>
          <w:szCs w:val="24"/>
        </w:rPr>
        <w:t xml:space="preserve"> ljubiteljskih kulturnih društev in kulturne projekte, ki so lokalnega pomena in jih iz javnih sredstev financira ali sofinancira </w:t>
      </w:r>
      <w:smartTag w:uri="urn:schemas-microsoft-com:office:smarttags" w:element="PersonName">
        <w:smartTagPr>
          <w:attr w:name="ProductID" w:val="Občina Črna na"/>
        </w:smartTagPr>
        <w:r w:rsidRPr="00354430">
          <w:rPr>
            <w:rFonts w:ascii="Cambria" w:hAnsi="Cambria" w:cs="Arial"/>
            <w:sz w:val="24"/>
            <w:szCs w:val="24"/>
          </w:rPr>
          <w:t>Občina Črna na</w:t>
        </w:r>
      </w:smartTag>
      <w:r w:rsidRPr="00354430">
        <w:rPr>
          <w:rFonts w:ascii="Cambria" w:hAnsi="Cambria" w:cs="Arial"/>
          <w:sz w:val="24"/>
          <w:szCs w:val="24"/>
        </w:rPr>
        <w:t xml:space="preserve"> Koroškem.</w:t>
      </w:r>
    </w:p>
    <w:p w:rsidR="00A175A0" w:rsidRPr="0035443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Pr="008A49C2" w:rsidRDefault="00A175A0" w:rsidP="00F2169A">
      <w:pPr>
        <w:numPr>
          <w:ilvl w:val="0"/>
          <w:numId w:val="1"/>
        </w:numPr>
        <w:jc w:val="center"/>
        <w:rPr>
          <w:rFonts w:ascii="Cambria" w:hAnsi="Cambria" w:cs="Arial"/>
          <w:i/>
          <w:sz w:val="24"/>
          <w:szCs w:val="24"/>
        </w:rPr>
      </w:pPr>
      <w:r w:rsidRPr="008A49C2">
        <w:rPr>
          <w:rFonts w:ascii="Cambria" w:hAnsi="Cambria" w:cs="Arial"/>
          <w:i/>
          <w:sz w:val="24"/>
          <w:szCs w:val="24"/>
        </w:rPr>
        <w:t>člen</w:t>
      </w:r>
    </w:p>
    <w:p w:rsidR="00A175A0" w:rsidRPr="0035443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Default="00A175A0" w:rsidP="00F2169A">
      <w:pPr>
        <w:jc w:val="both"/>
        <w:rPr>
          <w:rFonts w:ascii="Cambria" w:hAnsi="Cambria" w:cs="Arial"/>
          <w:sz w:val="24"/>
          <w:szCs w:val="24"/>
        </w:rPr>
      </w:pPr>
      <w:smartTag w:uri="urn:schemas-microsoft-com:office:smarttags" w:element="PersonName">
        <w:smartTagPr>
          <w:attr w:name="ProductID" w:val="Občina Črna na"/>
        </w:smartTagPr>
        <w:r>
          <w:rPr>
            <w:rFonts w:ascii="Cambria" w:hAnsi="Cambria" w:cs="Arial"/>
            <w:sz w:val="24"/>
            <w:szCs w:val="24"/>
          </w:rPr>
          <w:t>Občina Črna na</w:t>
        </w:r>
      </w:smartTag>
      <w:r>
        <w:rPr>
          <w:rFonts w:ascii="Cambria" w:hAnsi="Cambria" w:cs="Arial"/>
          <w:sz w:val="24"/>
          <w:szCs w:val="24"/>
        </w:rPr>
        <w:t xml:space="preserve"> Koroškem (v nadaljevanju besedila: Občina) financira ali sofinancira del osnovnih pogojev za delovanje kulturnih društev (v nadaljevanju besedila: društvo) in del sredstev za izvajanje ljubiteljskih kulturnih dejavnosti, projektov in programov lokalnega pomena, če društvo izpolnjuje naslednje pogoje:</w:t>
      </w:r>
    </w:p>
    <w:p w:rsidR="00A175A0" w:rsidRPr="0035443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Pr="008A49C2" w:rsidRDefault="00A175A0" w:rsidP="00F2169A">
      <w:pPr>
        <w:pStyle w:val="Odstavekseznama"/>
        <w:numPr>
          <w:ilvl w:val="0"/>
          <w:numId w:val="3"/>
        </w:numPr>
        <w:jc w:val="both"/>
        <w:rPr>
          <w:rFonts w:ascii="Cambria" w:hAnsi="Cambria" w:cs="Arial"/>
          <w:i/>
          <w:sz w:val="24"/>
          <w:szCs w:val="24"/>
        </w:rPr>
      </w:pPr>
      <w:r w:rsidRPr="008A49C2">
        <w:rPr>
          <w:rFonts w:ascii="Cambria" w:hAnsi="Cambria" w:cs="Arial"/>
          <w:sz w:val="24"/>
          <w:szCs w:val="24"/>
        </w:rPr>
        <w:t xml:space="preserve">društvo ima sedež v občini Črna na Koroškem </w:t>
      </w:r>
      <w:r w:rsidRPr="008A49C2">
        <w:rPr>
          <w:rFonts w:ascii="Cambria" w:hAnsi="Cambria" w:cs="Arial"/>
          <w:i/>
          <w:sz w:val="24"/>
          <w:szCs w:val="24"/>
        </w:rPr>
        <w:t xml:space="preserve">– ali – </w:t>
      </w:r>
    </w:p>
    <w:p w:rsidR="00A175A0" w:rsidRDefault="00A175A0" w:rsidP="00F2169A">
      <w:pPr>
        <w:ind w:left="709"/>
        <w:jc w:val="both"/>
        <w:rPr>
          <w:rFonts w:ascii="Cambria" w:hAnsi="Cambria" w:cs="Arial"/>
          <w:sz w:val="24"/>
          <w:szCs w:val="24"/>
        </w:rPr>
      </w:pPr>
      <w:r w:rsidRPr="00354430">
        <w:rPr>
          <w:rFonts w:ascii="Cambria" w:hAnsi="Cambria" w:cs="Arial"/>
          <w:sz w:val="24"/>
          <w:szCs w:val="24"/>
        </w:rPr>
        <w:t xml:space="preserve">društvo, ki nima sedeža v občini Črna na Koroškem, mora imeti del članstva s stalnim prebivališčem v občini Črna na Koroškem </w:t>
      </w:r>
      <w:r>
        <w:rPr>
          <w:rFonts w:ascii="Cambria" w:hAnsi="Cambria" w:cs="Arial"/>
          <w:sz w:val="24"/>
          <w:szCs w:val="24"/>
        </w:rPr>
        <w:t>(sekcije društev)</w:t>
      </w:r>
    </w:p>
    <w:p w:rsidR="00A175A0" w:rsidRDefault="00A175A0" w:rsidP="00F2169A">
      <w:pPr>
        <w:pStyle w:val="Odstavekseznama"/>
        <w:numPr>
          <w:ilvl w:val="0"/>
          <w:numId w:val="3"/>
        </w:numPr>
        <w:jc w:val="both"/>
        <w:rPr>
          <w:rFonts w:ascii="Cambria" w:hAnsi="Cambria" w:cs="Arial"/>
          <w:sz w:val="24"/>
          <w:szCs w:val="24"/>
        </w:rPr>
      </w:pPr>
      <w:r w:rsidRPr="008A49C2">
        <w:rPr>
          <w:rFonts w:ascii="Cambria" w:hAnsi="Cambria" w:cs="Arial"/>
          <w:sz w:val="24"/>
          <w:szCs w:val="24"/>
        </w:rPr>
        <w:t>društvo, ki se prijavlja na razpis, mora večji del pridobljenih sredstev porabiti za dejavnosti v občini Črna na Koroškem</w:t>
      </w:r>
    </w:p>
    <w:p w:rsidR="00A175A0" w:rsidRPr="00BC00B6" w:rsidRDefault="00A175A0" w:rsidP="00F2169A">
      <w:pPr>
        <w:numPr>
          <w:ilvl w:val="0"/>
          <w:numId w:val="3"/>
        </w:numPr>
        <w:suppressAutoHyphens/>
        <w:autoSpaceDN w:val="0"/>
        <w:jc w:val="both"/>
        <w:rPr>
          <w:rFonts w:ascii="Cambria" w:hAnsi="Cambria"/>
          <w:sz w:val="24"/>
          <w:szCs w:val="24"/>
        </w:rPr>
      </w:pPr>
      <w:r w:rsidRPr="00BC00B6">
        <w:rPr>
          <w:rFonts w:ascii="Cambria" w:hAnsi="Cambria"/>
          <w:sz w:val="24"/>
          <w:szCs w:val="24"/>
        </w:rPr>
        <w:t>društvo je v</w:t>
      </w:r>
      <w:r>
        <w:rPr>
          <w:rFonts w:ascii="Cambria" w:hAnsi="Cambria"/>
          <w:sz w:val="24"/>
          <w:szCs w:val="24"/>
        </w:rPr>
        <w:t xml:space="preserve"> pretekli</w:t>
      </w:r>
      <w:r w:rsidRPr="00BC00B6">
        <w:rPr>
          <w:rFonts w:ascii="Cambria" w:hAnsi="Cambria"/>
          <w:sz w:val="24"/>
          <w:szCs w:val="24"/>
        </w:rPr>
        <w:t xml:space="preserve"> sezoni priredilo najmanj en (1) samostojen </w:t>
      </w:r>
      <w:r>
        <w:rPr>
          <w:rFonts w:ascii="Cambria" w:hAnsi="Cambria"/>
          <w:sz w:val="24"/>
          <w:szCs w:val="24"/>
        </w:rPr>
        <w:t xml:space="preserve">dogodek </w:t>
      </w:r>
      <w:r w:rsidRPr="00BC00B6">
        <w:rPr>
          <w:rFonts w:ascii="Cambria" w:hAnsi="Cambria"/>
          <w:sz w:val="24"/>
          <w:szCs w:val="24"/>
        </w:rPr>
        <w:t xml:space="preserve">in dva (2) </w:t>
      </w:r>
      <w:r>
        <w:rPr>
          <w:rFonts w:ascii="Cambria" w:hAnsi="Cambria"/>
          <w:sz w:val="24"/>
          <w:szCs w:val="24"/>
        </w:rPr>
        <w:t>dogodka</w:t>
      </w:r>
      <w:r w:rsidRPr="00BC00B6">
        <w:rPr>
          <w:rFonts w:ascii="Cambria" w:hAnsi="Cambria"/>
          <w:sz w:val="24"/>
          <w:szCs w:val="24"/>
        </w:rPr>
        <w:t xml:space="preserve"> z drugimi skupinami</w:t>
      </w:r>
      <w:r>
        <w:rPr>
          <w:rFonts w:ascii="Cambria" w:hAnsi="Cambria"/>
          <w:sz w:val="24"/>
          <w:szCs w:val="24"/>
        </w:rPr>
        <w:t xml:space="preserve"> – dogodek mora biti v javnem interesu, v javnem prostoru in namenjen vsem občanom</w:t>
      </w:r>
    </w:p>
    <w:p w:rsidR="00A175A0" w:rsidRDefault="00A175A0" w:rsidP="00F2169A">
      <w:pPr>
        <w:pStyle w:val="Odstavekseznama"/>
        <w:numPr>
          <w:ilvl w:val="0"/>
          <w:numId w:val="3"/>
        </w:numPr>
        <w:jc w:val="both"/>
        <w:rPr>
          <w:rFonts w:ascii="Cambria" w:hAnsi="Cambria" w:cs="Arial"/>
          <w:sz w:val="24"/>
          <w:szCs w:val="24"/>
        </w:rPr>
      </w:pPr>
      <w:r w:rsidRPr="008A49C2">
        <w:rPr>
          <w:rFonts w:ascii="Cambria" w:hAnsi="Cambria" w:cs="Arial"/>
          <w:sz w:val="24"/>
          <w:szCs w:val="24"/>
        </w:rPr>
        <w:t>društvo je registrirano za opravljanje dejavnosti na področju kulture</w:t>
      </w:r>
    </w:p>
    <w:p w:rsidR="00A175A0" w:rsidRDefault="00A175A0" w:rsidP="00F2169A">
      <w:pPr>
        <w:pStyle w:val="Odstavekseznama"/>
        <w:numPr>
          <w:ilvl w:val="0"/>
          <w:numId w:val="3"/>
        </w:numPr>
        <w:jc w:val="both"/>
        <w:rPr>
          <w:rFonts w:ascii="Cambria" w:hAnsi="Cambria" w:cs="Arial"/>
          <w:sz w:val="24"/>
          <w:szCs w:val="24"/>
        </w:rPr>
      </w:pPr>
      <w:r w:rsidRPr="008A49C2">
        <w:rPr>
          <w:rFonts w:ascii="Cambria" w:hAnsi="Cambria" w:cs="Arial"/>
          <w:sz w:val="24"/>
          <w:szCs w:val="24"/>
        </w:rPr>
        <w:t>društvo svojo dejavnost opravlja na neprofitni osnovi</w:t>
      </w:r>
    </w:p>
    <w:p w:rsidR="00A175A0" w:rsidRDefault="00A175A0" w:rsidP="00F2169A">
      <w:pPr>
        <w:pStyle w:val="Odstavekseznama"/>
        <w:numPr>
          <w:ilvl w:val="0"/>
          <w:numId w:val="3"/>
        </w:numPr>
        <w:jc w:val="both"/>
        <w:rPr>
          <w:rFonts w:ascii="Cambria" w:hAnsi="Cambria" w:cs="Arial"/>
          <w:sz w:val="24"/>
          <w:szCs w:val="24"/>
        </w:rPr>
      </w:pPr>
      <w:r w:rsidRPr="008A49C2">
        <w:rPr>
          <w:rFonts w:ascii="Cambria" w:hAnsi="Cambria" w:cs="Arial"/>
          <w:sz w:val="24"/>
          <w:szCs w:val="24"/>
        </w:rPr>
        <w:t>društvo ima urejeno evidenco o članstvu in ostalo dokumentacijo</w:t>
      </w:r>
      <w:r>
        <w:rPr>
          <w:rFonts w:ascii="Cambria" w:hAnsi="Cambria" w:cs="Arial"/>
          <w:sz w:val="24"/>
          <w:szCs w:val="24"/>
        </w:rPr>
        <w:t xml:space="preserve"> v skladu </w:t>
      </w:r>
      <w:r w:rsidRPr="008A49C2">
        <w:rPr>
          <w:rFonts w:ascii="Cambria" w:hAnsi="Cambria" w:cs="Arial"/>
          <w:sz w:val="24"/>
          <w:szCs w:val="24"/>
        </w:rPr>
        <w:t>z Zakonom o društvih</w:t>
      </w:r>
    </w:p>
    <w:p w:rsidR="00A175A0" w:rsidRDefault="00A175A0" w:rsidP="00F2169A">
      <w:pPr>
        <w:pStyle w:val="Odstavekseznama"/>
        <w:numPr>
          <w:ilvl w:val="0"/>
          <w:numId w:val="3"/>
        </w:numPr>
        <w:jc w:val="both"/>
        <w:rPr>
          <w:rFonts w:ascii="Cambria" w:hAnsi="Cambria" w:cs="Arial"/>
          <w:sz w:val="24"/>
          <w:szCs w:val="24"/>
        </w:rPr>
      </w:pPr>
      <w:r w:rsidRPr="008A49C2">
        <w:rPr>
          <w:rFonts w:ascii="Cambria" w:hAnsi="Cambria" w:cs="Arial"/>
          <w:sz w:val="24"/>
          <w:szCs w:val="24"/>
        </w:rPr>
        <w:t>društvo im</w:t>
      </w:r>
      <w:r>
        <w:rPr>
          <w:rFonts w:ascii="Cambria" w:hAnsi="Cambria" w:cs="Arial"/>
          <w:sz w:val="24"/>
          <w:szCs w:val="24"/>
        </w:rPr>
        <w:t>a</w:t>
      </w:r>
      <w:r w:rsidRPr="008A49C2">
        <w:rPr>
          <w:rFonts w:ascii="Cambria" w:hAnsi="Cambria" w:cs="Arial"/>
          <w:sz w:val="24"/>
          <w:szCs w:val="24"/>
        </w:rPr>
        <w:t xml:space="preserve"> zagotovljene materialne, kadrovske in organizacijske možnosti za uresničitev prijavljenih aktivnosti</w:t>
      </w:r>
    </w:p>
    <w:p w:rsidR="00A175A0" w:rsidRDefault="00A175A0" w:rsidP="00F2169A">
      <w:pPr>
        <w:pStyle w:val="Odstavekseznama"/>
        <w:numPr>
          <w:ilvl w:val="0"/>
          <w:numId w:val="3"/>
        </w:numPr>
        <w:jc w:val="both"/>
        <w:rPr>
          <w:rFonts w:ascii="Cambria" w:hAnsi="Cambria" w:cs="Arial"/>
          <w:sz w:val="24"/>
          <w:szCs w:val="24"/>
        </w:rPr>
      </w:pPr>
      <w:r w:rsidRPr="008A49C2">
        <w:rPr>
          <w:rFonts w:ascii="Cambria" w:hAnsi="Cambria" w:cs="Arial"/>
          <w:sz w:val="24"/>
          <w:szCs w:val="24"/>
        </w:rPr>
        <w:t>društvo posluje v skladu z zakonskimi predpisi in statutom</w:t>
      </w:r>
    </w:p>
    <w:p w:rsidR="00A175A0" w:rsidRPr="00351898" w:rsidRDefault="00A175A0" w:rsidP="00F2169A">
      <w:pPr>
        <w:pStyle w:val="Odstavekseznama"/>
        <w:numPr>
          <w:ilvl w:val="0"/>
          <w:numId w:val="3"/>
        </w:numPr>
        <w:jc w:val="both"/>
        <w:rPr>
          <w:rFonts w:ascii="Cambria" w:hAnsi="Cambria" w:cs="Arial"/>
          <w:sz w:val="24"/>
          <w:szCs w:val="24"/>
        </w:rPr>
      </w:pPr>
      <w:r w:rsidRPr="008A49C2">
        <w:rPr>
          <w:rFonts w:ascii="Cambria" w:hAnsi="Cambria" w:cs="Arial"/>
          <w:sz w:val="24"/>
          <w:szCs w:val="24"/>
        </w:rPr>
        <w:t>društvo mora občinski upravi vsako leto redno dostavljati poročila o realizaciji programov in program dela za tekoče leto</w:t>
      </w:r>
      <w:r>
        <w:rPr>
          <w:rFonts w:ascii="Cambria" w:hAnsi="Cambria" w:cs="Arial"/>
          <w:sz w:val="24"/>
          <w:szCs w:val="24"/>
        </w:rPr>
        <w:t>.</w:t>
      </w:r>
    </w:p>
    <w:p w:rsidR="00A175A0" w:rsidRPr="0035443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Pr="00F07A4A" w:rsidRDefault="00A175A0" w:rsidP="00F2169A">
      <w:pPr>
        <w:numPr>
          <w:ilvl w:val="0"/>
          <w:numId w:val="1"/>
        </w:numPr>
        <w:jc w:val="center"/>
        <w:rPr>
          <w:rFonts w:ascii="Cambria" w:hAnsi="Cambria" w:cs="Arial"/>
          <w:i/>
          <w:sz w:val="24"/>
          <w:szCs w:val="24"/>
        </w:rPr>
      </w:pPr>
      <w:r w:rsidRPr="00F07A4A">
        <w:rPr>
          <w:rFonts w:ascii="Cambria" w:hAnsi="Cambria" w:cs="Arial"/>
          <w:i/>
          <w:sz w:val="24"/>
          <w:szCs w:val="24"/>
        </w:rPr>
        <w:t>člen</w:t>
      </w:r>
    </w:p>
    <w:p w:rsidR="00A175A0" w:rsidRPr="00354430" w:rsidRDefault="00A175A0" w:rsidP="00F2169A">
      <w:pPr>
        <w:jc w:val="center"/>
        <w:rPr>
          <w:rFonts w:ascii="Cambria" w:hAnsi="Cambria" w:cs="Arial"/>
          <w:sz w:val="24"/>
          <w:szCs w:val="24"/>
        </w:rPr>
      </w:pPr>
    </w:p>
    <w:p w:rsidR="00A175A0" w:rsidRPr="00354430" w:rsidRDefault="00A175A0" w:rsidP="00F2169A">
      <w:pPr>
        <w:rPr>
          <w:rFonts w:ascii="Cambria" w:hAnsi="Cambria" w:cs="Arial"/>
          <w:sz w:val="24"/>
          <w:szCs w:val="24"/>
        </w:rPr>
      </w:pPr>
      <w:r w:rsidRPr="00354430">
        <w:rPr>
          <w:rFonts w:ascii="Cambria" w:hAnsi="Cambria" w:cs="Arial"/>
          <w:sz w:val="24"/>
          <w:szCs w:val="24"/>
        </w:rPr>
        <w:t>Občina financira ali sofinancira:</w:t>
      </w:r>
    </w:p>
    <w:p w:rsidR="00A175A0" w:rsidRDefault="00A175A0" w:rsidP="00F2169A">
      <w:pPr>
        <w:pStyle w:val="Odstavekseznama"/>
        <w:numPr>
          <w:ilvl w:val="0"/>
          <w:numId w:val="4"/>
        </w:numPr>
        <w:rPr>
          <w:rFonts w:ascii="Cambria" w:hAnsi="Cambria" w:cs="Arial"/>
          <w:sz w:val="24"/>
          <w:szCs w:val="24"/>
        </w:rPr>
      </w:pPr>
      <w:r w:rsidRPr="006F06C5">
        <w:rPr>
          <w:rFonts w:ascii="Cambria" w:hAnsi="Cambria" w:cs="Arial"/>
          <w:sz w:val="24"/>
          <w:szCs w:val="24"/>
        </w:rPr>
        <w:t>sodelovanje na lokalnih in državnih prireditvah</w:t>
      </w:r>
    </w:p>
    <w:p w:rsidR="00A175A0" w:rsidRDefault="00A175A0" w:rsidP="00F2169A">
      <w:pPr>
        <w:pStyle w:val="Odstavekseznama"/>
        <w:numPr>
          <w:ilvl w:val="0"/>
          <w:numId w:val="4"/>
        </w:numPr>
        <w:rPr>
          <w:rFonts w:ascii="Cambria" w:hAnsi="Cambria" w:cs="Arial"/>
          <w:sz w:val="24"/>
          <w:szCs w:val="24"/>
        </w:rPr>
      </w:pPr>
      <w:r w:rsidRPr="006F06C5">
        <w:rPr>
          <w:rFonts w:ascii="Cambria" w:hAnsi="Cambria" w:cs="Arial"/>
          <w:sz w:val="24"/>
          <w:szCs w:val="24"/>
        </w:rPr>
        <w:t>izobraževanje strokovnih kadrov za vodenje ljubiteljskih kulturnih dejavnosti</w:t>
      </w:r>
    </w:p>
    <w:p w:rsidR="00A175A0" w:rsidRDefault="00A175A0" w:rsidP="00F2169A">
      <w:pPr>
        <w:pStyle w:val="Odstavekseznama"/>
        <w:numPr>
          <w:ilvl w:val="0"/>
          <w:numId w:val="4"/>
        </w:numPr>
        <w:rPr>
          <w:rFonts w:ascii="Cambria" w:hAnsi="Cambria" w:cs="Arial"/>
          <w:sz w:val="24"/>
          <w:szCs w:val="24"/>
        </w:rPr>
      </w:pPr>
      <w:r w:rsidRPr="006F06C5">
        <w:rPr>
          <w:rFonts w:ascii="Cambria" w:hAnsi="Cambria" w:cs="Arial"/>
          <w:sz w:val="24"/>
          <w:szCs w:val="24"/>
        </w:rPr>
        <w:t>kulturne prireditve in akcije</w:t>
      </w:r>
    </w:p>
    <w:p w:rsidR="00A175A0" w:rsidRDefault="00A175A0" w:rsidP="00F2169A">
      <w:pPr>
        <w:pStyle w:val="Odstavekseznama"/>
        <w:numPr>
          <w:ilvl w:val="0"/>
          <w:numId w:val="4"/>
        </w:numPr>
        <w:rPr>
          <w:rFonts w:ascii="Cambria" w:hAnsi="Cambria" w:cs="Arial"/>
          <w:sz w:val="24"/>
          <w:szCs w:val="24"/>
        </w:rPr>
      </w:pPr>
      <w:r w:rsidRPr="006F06C5">
        <w:rPr>
          <w:rFonts w:ascii="Cambria" w:hAnsi="Cambria" w:cs="Arial"/>
          <w:sz w:val="24"/>
          <w:szCs w:val="24"/>
        </w:rPr>
        <w:t>druge kulturne progr</w:t>
      </w:r>
      <w:r>
        <w:rPr>
          <w:rFonts w:ascii="Cambria" w:hAnsi="Cambria" w:cs="Arial"/>
          <w:sz w:val="24"/>
          <w:szCs w:val="24"/>
        </w:rPr>
        <w:t>ame, če je to v interesu o</w:t>
      </w:r>
      <w:r w:rsidRPr="006F06C5">
        <w:rPr>
          <w:rFonts w:ascii="Cambria" w:hAnsi="Cambria" w:cs="Arial"/>
          <w:sz w:val="24"/>
          <w:szCs w:val="24"/>
        </w:rPr>
        <w:t>bčine</w:t>
      </w:r>
      <w:r>
        <w:rPr>
          <w:rFonts w:ascii="Cambria" w:hAnsi="Cambria" w:cs="Arial"/>
          <w:sz w:val="24"/>
          <w:szCs w:val="24"/>
        </w:rPr>
        <w:t>.</w:t>
      </w:r>
    </w:p>
    <w:p w:rsidR="00A175A0" w:rsidRPr="004A70F9" w:rsidRDefault="00A175A0" w:rsidP="00566BAC">
      <w:pPr>
        <w:pStyle w:val="Odstavekseznama"/>
        <w:rPr>
          <w:rFonts w:ascii="Cambria" w:hAnsi="Cambria" w:cs="Arial"/>
          <w:sz w:val="24"/>
          <w:szCs w:val="24"/>
        </w:rPr>
      </w:pPr>
    </w:p>
    <w:p w:rsidR="00A175A0" w:rsidRPr="004A70F9" w:rsidRDefault="00A175A0" w:rsidP="00F2169A">
      <w:pPr>
        <w:numPr>
          <w:ilvl w:val="0"/>
          <w:numId w:val="1"/>
        </w:numPr>
        <w:jc w:val="center"/>
        <w:rPr>
          <w:rFonts w:ascii="Cambria" w:hAnsi="Cambria" w:cs="Arial"/>
          <w:i/>
          <w:sz w:val="24"/>
          <w:szCs w:val="24"/>
        </w:rPr>
      </w:pPr>
      <w:r w:rsidRPr="004A70F9">
        <w:rPr>
          <w:rFonts w:ascii="Cambria" w:hAnsi="Cambria" w:cs="Arial"/>
          <w:i/>
          <w:sz w:val="24"/>
          <w:szCs w:val="24"/>
        </w:rPr>
        <w:t>člen</w:t>
      </w:r>
    </w:p>
    <w:p w:rsidR="00A175A0" w:rsidRDefault="00A175A0" w:rsidP="00F2169A">
      <w:pPr>
        <w:rPr>
          <w:rFonts w:ascii="Cambria" w:hAnsi="Cambria" w:cs="Arial"/>
          <w:color w:val="FF0000"/>
          <w:sz w:val="24"/>
          <w:szCs w:val="24"/>
        </w:rPr>
      </w:pPr>
    </w:p>
    <w:p w:rsidR="00A175A0" w:rsidRDefault="00A175A0" w:rsidP="00F2169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Vsebina</w:t>
      </w:r>
      <w:r w:rsidRPr="004A70F9">
        <w:rPr>
          <w:rFonts w:ascii="Cambria" w:hAnsi="Cambria" w:cs="Arial"/>
          <w:sz w:val="24"/>
          <w:szCs w:val="24"/>
        </w:rPr>
        <w:t xml:space="preserve"> javnega razpisa </w:t>
      </w:r>
      <w:r>
        <w:rPr>
          <w:rFonts w:ascii="Cambria" w:hAnsi="Cambria" w:cs="Arial"/>
          <w:sz w:val="24"/>
          <w:szCs w:val="24"/>
        </w:rPr>
        <w:t>določa</w:t>
      </w:r>
      <w:r w:rsidRPr="004A70F9">
        <w:rPr>
          <w:rFonts w:ascii="Cambria" w:hAnsi="Cambria" w:cs="Arial"/>
          <w:sz w:val="24"/>
          <w:szCs w:val="24"/>
        </w:rPr>
        <w:t>:</w:t>
      </w:r>
    </w:p>
    <w:p w:rsidR="00A175A0" w:rsidRPr="004A70F9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Default="00A175A0" w:rsidP="00F2169A">
      <w:pPr>
        <w:pStyle w:val="Odstavekseznama"/>
        <w:numPr>
          <w:ilvl w:val="0"/>
          <w:numId w:val="5"/>
        </w:numPr>
        <w:rPr>
          <w:rFonts w:ascii="Cambria" w:hAnsi="Cambria" w:cs="Arial"/>
          <w:sz w:val="24"/>
          <w:szCs w:val="24"/>
        </w:rPr>
      </w:pPr>
      <w:r w:rsidRPr="004A70F9">
        <w:rPr>
          <w:rFonts w:ascii="Cambria" w:hAnsi="Cambria" w:cs="Arial"/>
          <w:sz w:val="24"/>
          <w:szCs w:val="24"/>
        </w:rPr>
        <w:t>predmet razpisa</w:t>
      </w:r>
    </w:p>
    <w:p w:rsidR="00A175A0" w:rsidRDefault="00A175A0" w:rsidP="00F2169A">
      <w:pPr>
        <w:pStyle w:val="Odstavekseznama"/>
        <w:numPr>
          <w:ilvl w:val="0"/>
          <w:numId w:val="5"/>
        </w:num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namene, ki so predmet razpisa</w:t>
      </w:r>
    </w:p>
    <w:p w:rsidR="00A175A0" w:rsidRPr="00C02213" w:rsidRDefault="00A175A0" w:rsidP="00F2169A">
      <w:pPr>
        <w:pStyle w:val="Odstavekseznama"/>
        <w:numPr>
          <w:ilvl w:val="0"/>
          <w:numId w:val="5"/>
        </w:numPr>
        <w:rPr>
          <w:rFonts w:ascii="Cambria" w:hAnsi="Cambria" w:cs="Arial"/>
          <w:sz w:val="24"/>
          <w:szCs w:val="24"/>
        </w:rPr>
      </w:pPr>
      <w:r w:rsidRPr="004A70F9">
        <w:rPr>
          <w:rFonts w:ascii="Cambria" w:hAnsi="Cambria" w:cs="Arial"/>
          <w:sz w:val="24"/>
          <w:szCs w:val="24"/>
        </w:rPr>
        <w:t>pogoje, ki jih morajo izvajal</w:t>
      </w:r>
      <w:r>
        <w:rPr>
          <w:rFonts w:ascii="Cambria" w:hAnsi="Cambria" w:cs="Arial"/>
          <w:sz w:val="24"/>
          <w:szCs w:val="24"/>
        </w:rPr>
        <w:t>ci izpolnjevati</w:t>
      </w:r>
    </w:p>
    <w:p w:rsidR="00A175A0" w:rsidRDefault="00A175A0" w:rsidP="00F2169A">
      <w:pPr>
        <w:pStyle w:val="Odstavekseznama"/>
        <w:numPr>
          <w:ilvl w:val="0"/>
          <w:numId w:val="5"/>
        </w:num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kriterije in merila za izbor dejavnosti, programov ali projektov</w:t>
      </w:r>
    </w:p>
    <w:p w:rsidR="00A175A0" w:rsidRDefault="00A175A0" w:rsidP="00F2169A">
      <w:pPr>
        <w:pStyle w:val="Odstavekseznama"/>
        <w:numPr>
          <w:ilvl w:val="0"/>
          <w:numId w:val="5"/>
        </w:numPr>
        <w:rPr>
          <w:rFonts w:ascii="Cambria" w:hAnsi="Cambria" w:cs="Arial"/>
          <w:sz w:val="24"/>
          <w:szCs w:val="24"/>
        </w:rPr>
      </w:pPr>
      <w:r w:rsidRPr="004A70F9">
        <w:rPr>
          <w:rFonts w:ascii="Cambria" w:hAnsi="Cambria" w:cs="Arial"/>
          <w:sz w:val="24"/>
          <w:szCs w:val="24"/>
        </w:rPr>
        <w:t>okvirno višino sredstev, ki so zagotovljena v proračune</w:t>
      </w:r>
      <w:r>
        <w:rPr>
          <w:rFonts w:ascii="Cambria" w:hAnsi="Cambria" w:cs="Arial"/>
          <w:sz w:val="24"/>
          <w:szCs w:val="24"/>
        </w:rPr>
        <w:t xml:space="preserve"> za delovanje kulturnih društev</w:t>
      </w:r>
    </w:p>
    <w:p w:rsidR="00A175A0" w:rsidRDefault="00A175A0" w:rsidP="00F2169A">
      <w:pPr>
        <w:pStyle w:val="Odstavekseznama"/>
        <w:numPr>
          <w:ilvl w:val="0"/>
          <w:numId w:val="5"/>
        </w:num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informacije o razpisni dokumentaciji</w:t>
      </w:r>
    </w:p>
    <w:p w:rsidR="00A175A0" w:rsidRDefault="00A175A0" w:rsidP="00F2169A">
      <w:pPr>
        <w:pStyle w:val="Odstavekseznama"/>
        <w:numPr>
          <w:ilvl w:val="0"/>
          <w:numId w:val="5"/>
        </w:num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rok prijave</w:t>
      </w:r>
    </w:p>
    <w:p w:rsidR="00A175A0" w:rsidRPr="004A70F9" w:rsidRDefault="00A175A0" w:rsidP="00F2169A">
      <w:pPr>
        <w:pStyle w:val="Odstavekseznama"/>
        <w:numPr>
          <w:ilvl w:val="0"/>
          <w:numId w:val="5"/>
        </w:numPr>
        <w:rPr>
          <w:rFonts w:ascii="Cambria" w:hAnsi="Cambria" w:cs="Arial"/>
          <w:sz w:val="24"/>
          <w:szCs w:val="24"/>
        </w:rPr>
      </w:pPr>
      <w:r w:rsidRPr="004A70F9">
        <w:rPr>
          <w:rFonts w:ascii="Cambria" w:hAnsi="Cambria" w:cs="Arial"/>
          <w:sz w:val="24"/>
          <w:szCs w:val="24"/>
        </w:rPr>
        <w:t>rok, v katerem b</w:t>
      </w:r>
      <w:r>
        <w:rPr>
          <w:rFonts w:ascii="Cambria" w:hAnsi="Cambria" w:cs="Arial"/>
          <w:sz w:val="24"/>
          <w:szCs w:val="24"/>
        </w:rPr>
        <w:t>odo prijavitelji obveščeni o izidu javnega razpisa.</w:t>
      </w:r>
    </w:p>
    <w:p w:rsidR="00A175A0" w:rsidRPr="0035443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Pr="007C6C8D" w:rsidRDefault="00A175A0" w:rsidP="00F2169A">
      <w:pPr>
        <w:numPr>
          <w:ilvl w:val="0"/>
          <w:numId w:val="1"/>
        </w:numPr>
        <w:jc w:val="center"/>
        <w:rPr>
          <w:rFonts w:ascii="Cambria" w:hAnsi="Cambria" w:cs="Arial"/>
          <w:i/>
          <w:sz w:val="24"/>
          <w:szCs w:val="24"/>
        </w:rPr>
      </w:pPr>
      <w:r w:rsidRPr="007C6C8D">
        <w:rPr>
          <w:rFonts w:ascii="Cambria" w:hAnsi="Cambria" w:cs="Arial"/>
          <w:i/>
          <w:sz w:val="24"/>
          <w:szCs w:val="24"/>
        </w:rPr>
        <w:t>člen</w:t>
      </w:r>
    </w:p>
    <w:p w:rsidR="00A175A0" w:rsidRPr="0035443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Default="00A175A0" w:rsidP="00F2169A">
      <w:pPr>
        <w:jc w:val="both"/>
        <w:rPr>
          <w:rFonts w:ascii="Cambria" w:hAnsi="Cambria" w:cs="Arial"/>
          <w:sz w:val="24"/>
          <w:szCs w:val="24"/>
        </w:rPr>
      </w:pPr>
      <w:r w:rsidRPr="000666FD">
        <w:rPr>
          <w:rFonts w:ascii="Cambria" w:hAnsi="Cambria" w:cs="Arial"/>
          <w:sz w:val="24"/>
          <w:szCs w:val="24"/>
        </w:rPr>
        <w:t>Župan</w:t>
      </w:r>
      <w:r>
        <w:rPr>
          <w:rFonts w:ascii="Cambria" w:hAnsi="Cambria" w:cs="Arial"/>
          <w:sz w:val="24"/>
          <w:szCs w:val="24"/>
        </w:rPr>
        <w:t>/</w:t>
      </w:r>
      <w:r w:rsidRPr="000666FD">
        <w:rPr>
          <w:rFonts w:ascii="Cambria" w:hAnsi="Cambria" w:cs="Arial"/>
          <w:sz w:val="24"/>
          <w:szCs w:val="24"/>
        </w:rPr>
        <w:t>ja imenuje tričlansko komisijo za pregled in ocenjevanje prispelih vlog</w:t>
      </w:r>
      <w:r>
        <w:rPr>
          <w:rFonts w:ascii="Cambria" w:hAnsi="Cambria" w:cs="Arial"/>
          <w:sz w:val="24"/>
          <w:szCs w:val="24"/>
        </w:rPr>
        <w:t xml:space="preserve"> (v nadaljevanju besedila: komisija).</w:t>
      </w:r>
    </w:p>
    <w:p w:rsidR="00A175A0" w:rsidRDefault="00A175A0" w:rsidP="00F2169A">
      <w:pPr>
        <w:jc w:val="both"/>
        <w:rPr>
          <w:rFonts w:ascii="Cambria" w:hAnsi="Cambria" w:cs="Arial"/>
          <w:sz w:val="24"/>
          <w:szCs w:val="24"/>
        </w:rPr>
      </w:pPr>
    </w:p>
    <w:p w:rsidR="00A175A0" w:rsidRDefault="00A175A0" w:rsidP="00F216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Sestava komisije:</w:t>
      </w:r>
    </w:p>
    <w:p w:rsidR="00A175A0" w:rsidRDefault="00A175A0" w:rsidP="00F2169A">
      <w:pPr>
        <w:jc w:val="both"/>
        <w:rPr>
          <w:rFonts w:ascii="Cambria" w:hAnsi="Cambria" w:cs="Arial"/>
          <w:sz w:val="24"/>
          <w:szCs w:val="24"/>
        </w:rPr>
      </w:pPr>
    </w:p>
    <w:p w:rsidR="00A175A0" w:rsidRDefault="00A175A0" w:rsidP="00F2169A">
      <w:pPr>
        <w:pStyle w:val="Odstavekseznama"/>
        <w:numPr>
          <w:ilvl w:val="0"/>
          <w:numId w:val="6"/>
        </w:num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trije (3) predstavniki, ki jih predlaga Izvršni odbor (IO) Zveze kulturnih društev (v nadaljevanju besedila: ZKD)</w:t>
      </w:r>
    </w:p>
    <w:p w:rsidR="00A175A0" w:rsidRDefault="00A175A0" w:rsidP="00F2169A">
      <w:pPr>
        <w:pStyle w:val="Odstavekseznama"/>
        <w:numPr>
          <w:ilvl w:val="0"/>
          <w:numId w:val="6"/>
        </w:numPr>
        <w:jc w:val="both"/>
        <w:rPr>
          <w:rFonts w:ascii="Cambria" w:hAnsi="Cambria" w:cs="Arial"/>
          <w:sz w:val="24"/>
          <w:szCs w:val="24"/>
        </w:rPr>
      </w:pPr>
      <w:r w:rsidRPr="008E71A9">
        <w:rPr>
          <w:rFonts w:ascii="Cambria" w:hAnsi="Cambria" w:cs="Arial"/>
          <w:sz w:val="24"/>
          <w:szCs w:val="24"/>
        </w:rPr>
        <w:t>en (1) predstavnik občinske uprave</w:t>
      </w:r>
      <w:r>
        <w:rPr>
          <w:rFonts w:ascii="Cambria" w:hAnsi="Cambria" w:cs="Arial"/>
          <w:sz w:val="24"/>
          <w:szCs w:val="24"/>
        </w:rPr>
        <w:t>, ki vodi administrativne postopke in nima glasovalne pravice.</w:t>
      </w:r>
    </w:p>
    <w:p w:rsidR="00A175A0" w:rsidRPr="008E71A9" w:rsidRDefault="00A175A0" w:rsidP="008E71A9">
      <w:pPr>
        <w:pStyle w:val="Odstavekseznama"/>
        <w:jc w:val="both"/>
        <w:rPr>
          <w:rFonts w:ascii="Cambria" w:hAnsi="Cambria" w:cs="Arial"/>
          <w:sz w:val="24"/>
          <w:szCs w:val="24"/>
        </w:rPr>
      </w:pPr>
    </w:p>
    <w:p w:rsidR="00A175A0" w:rsidRDefault="00A175A0" w:rsidP="00F2169A">
      <w:pPr>
        <w:jc w:val="both"/>
        <w:rPr>
          <w:rFonts w:ascii="Cambria" w:hAnsi="Cambria" w:cs="Arial"/>
          <w:sz w:val="24"/>
          <w:szCs w:val="24"/>
        </w:rPr>
      </w:pPr>
      <w:r w:rsidRPr="000666FD">
        <w:rPr>
          <w:rFonts w:ascii="Cambria" w:hAnsi="Cambria" w:cs="Arial"/>
          <w:sz w:val="24"/>
          <w:szCs w:val="24"/>
        </w:rPr>
        <w:t xml:space="preserve">Mandat komisije je enak mandatu </w:t>
      </w:r>
      <w:r>
        <w:rPr>
          <w:rFonts w:ascii="Cambria" w:hAnsi="Cambria" w:cs="Arial"/>
          <w:sz w:val="24"/>
          <w:szCs w:val="24"/>
        </w:rPr>
        <w:t>župana/n</w:t>
      </w:r>
      <w:r w:rsidRPr="000666FD">
        <w:rPr>
          <w:rFonts w:ascii="Cambria" w:hAnsi="Cambria" w:cs="Arial"/>
          <w:sz w:val="24"/>
          <w:szCs w:val="24"/>
        </w:rPr>
        <w:t>je.</w:t>
      </w:r>
    </w:p>
    <w:p w:rsidR="00A175A0" w:rsidRDefault="00A175A0" w:rsidP="00F2169A">
      <w:pPr>
        <w:jc w:val="both"/>
        <w:rPr>
          <w:rFonts w:ascii="Cambria" w:hAnsi="Cambria" w:cs="Arial"/>
          <w:sz w:val="24"/>
          <w:szCs w:val="24"/>
        </w:rPr>
      </w:pPr>
    </w:p>
    <w:p w:rsidR="00A175A0" w:rsidRPr="00582EC8" w:rsidRDefault="00A175A0" w:rsidP="00F2169A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Cambria" w:hAnsi="Cambria" w:cs="Arial"/>
          <w:sz w:val="24"/>
          <w:szCs w:val="24"/>
        </w:rPr>
      </w:pPr>
      <w:r w:rsidRPr="00582EC8">
        <w:rPr>
          <w:rFonts w:ascii="Cambria" w:hAnsi="Cambria" w:cs="Arial"/>
          <w:sz w:val="24"/>
          <w:szCs w:val="24"/>
        </w:rPr>
        <w:t>Komisija se pri pripravljanju, predlaganj</w:t>
      </w:r>
      <w:r>
        <w:rPr>
          <w:rFonts w:ascii="Cambria" w:hAnsi="Cambria" w:cs="Arial"/>
          <w:sz w:val="24"/>
          <w:szCs w:val="24"/>
        </w:rPr>
        <w:t>u in izvajanju odločitev ravna</w:t>
      </w:r>
      <w:r w:rsidRPr="00582EC8">
        <w:rPr>
          <w:rFonts w:ascii="Cambria" w:hAnsi="Cambria" w:cs="Arial"/>
          <w:sz w:val="24"/>
          <w:szCs w:val="24"/>
        </w:rPr>
        <w:t xml:space="preserve"> po merilih, ki so sestavni </w:t>
      </w:r>
      <w:smartTag w:uri="urn:schemas-microsoft-com:office:smarttags" w:element="place">
        <w:smartTag w:uri="urn:schemas-microsoft-com:office:smarttags" w:element="State">
          <w:r w:rsidRPr="00582EC8">
            <w:rPr>
              <w:rFonts w:ascii="Cambria" w:hAnsi="Cambria" w:cs="Arial"/>
              <w:sz w:val="24"/>
              <w:szCs w:val="24"/>
            </w:rPr>
            <w:t>del</w:t>
          </w:r>
        </w:smartTag>
      </w:smartTag>
      <w:r w:rsidRPr="00582EC8">
        <w:rPr>
          <w:rFonts w:ascii="Cambria" w:hAnsi="Cambria" w:cs="Arial"/>
          <w:sz w:val="24"/>
          <w:szCs w:val="24"/>
        </w:rPr>
        <w:t xml:space="preserve"> tega pravilnika.</w:t>
      </w:r>
    </w:p>
    <w:p w:rsidR="00A175A0" w:rsidRPr="000666FD" w:rsidRDefault="00A175A0" w:rsidP="00F2169A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Cambria" w:hAnsi="Cambria" w:cs="Arial"/>
          <w:sz w:val="24"/>
          <w:szCs w:val="24"/>
        </w:rPr>
      </w:pPr>
      <w:r w:rsidRPr="00582EC8">
        <w:rPr>
          <w:rFonts w:ascii="Cambria" w:hAnsi="Cambria" w:cs="Arial"/>
          <w:sz w:val="24"/>
          <w:szCs w:val="24"/>
        </w:rPr>
        <w:t>Komisija mora pri vrednotenju programov upoštevati tudi kakovost, ki jo bo</w:t>
      </w:r>
      <w:r>
        <w:rPr>
          <w:rFonts w:ascii="Cambria" w:hAnsi="Cambria" w:cs="Arial"/>
          <w:sz w:val="24"/>
          <w:szCs w:val="24"/>
        </w:rPr>
        <w:t xml:space="preserve"> prijavitelj</w:t>
      </w:r>
      <w:r w:rsidRPr="00582EC8">
        <w:rPr>
          <w:rFonts w:ascii="Cambria" w:hAnsi="Cambria" w:cs="Arial"/>
          <w:sz w:val="24"/>
          <w:szCs w:val="24"/>
        </w:rPr>
        <w:t xml:space="preserve"> po pričakovanju </w:t>
      </w:r>
      <w:r>
        <w:rPr>
          <w:rFonts w:ascii="Cambria" w:hAnsi="Cambria" w:cs="Arial"/>
          <w:sz w:val="24"/>
          <w:szCs w:val="24"/>
        </w:rPr>
        <w:t xml:space="preserve">dosegal pri izvajanju programa. </w:t>
      </w:r>
      <w:r w:rsidRPr="00582EC8">
        <w:rPr>
          <w:rFonts w:ascii="Cambria" w:hAnsi="Cambria" w:cs="Arial"/>
          <w:sz w:val="24"/>
          <w:szCs w:val="24"/>
        </w:rPr>
        <w:t>Ocena pričakovane kakovosti mora temeljiti na kakovosti izvajanih programov v preteklem letu.</w:t>
      </w:r>
    </w:p>
    <w:p w:rsidR="00A175A0" w:rsidRPr="0035443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Pr="000045FD" w:rsidRDefault="00A175A0" w:rsidP="00F2169A">
      <w:pPr>
        <w:numPr>
          <w:ilvl w:val="0"/>
          <w:numId w:val="1"/>
        </w:numPr>
        <w:jc w:val="center"/>
        <w:rPr>
          <w:rFonts w:ascii="Cambria" w:hAnsi="Cambria" w:cs="Arial"/>
          <w:i/>
          <w:sz w:val="24"/>
          <w:szCs w:val="24"/>
        </w:rPr>
      </w:pPr>
      <w:r w:rsidRPr="000045FD">
        <w:rPr>
          <w:rFonts w:ascii="Cambria" w:hAnsi="Cambria" w:cs="Arial"/>
          <w:i/>
          <w:sz w:val="24"/>
          <w:szCs w:val="24"/>
        </w:rPr>
        <w:t xml:space="preserve">člen </w:t>
      </w:r>
    </w:p>
    <w:p w:rsidR="00A175A0" w:rsidRDefault="00A175A0" w:rsidP="00F2169A">
      <w:pPr>
        <w:rPr>
          <w:rFonts w:ascii="Cambria" w:hAnsi="Cambria" w:cs="Arial"/>
          <w:color w:val="FF0000"/>
          <w:sz w:val="24"/>
          <w:szCs w:val="24"/>
        </w:rPr>
      </w:pPr>
    </w:p>
    <w:p w:rsidR="00A175A0" w:rsidRPr="00354430" w:rsidRDefault="00A175A0" w:rsidP="00F2169A">
      <w:pPr>
        <w:jc w:val="both"/>
        <w:rPr>
          <w:rFonts w:ascii="Cambria" w:hAnsi="Cambria" w:cs="Arial"/>
          <w:sz w:val="24"/>
          <w:szCs w:val="24"/>
        </w:rPr>
      </w:pPr>
      <w:r w:rsidRPr="00354430">
        <w:rPr>
          <w:rFonts w:ascii="Cambria" w:hAnsi="Cambria" w:cs="Arial"/>
          <w:sz w:val="24"/>
          <w:szCs w:val="24"/>
        </w:rPr>
        <w:t>Besedilo javnega razpisa, razpisno dokumentacijo, datum objave javnega razpisa in razpisni rok določi župan</w:t>
      </w:r>
      <w:r>
        <w:rPr>
          <w:rFonts w:ascii="Cambria" w:hAnsi="Cambria" w:cs="Arial"/>
          <w:sz w:val="24"/>
          <w:szCs w:val="24"/>
        </w:rPr>
        <w:t>/</w:t>
      </w:r>
      <w:r w:rsidRPr="00354430">
        <w:rPr>
          <w:rFonts w:ascii="Cambria" w:hAnsi="Cambria" w:cs="Arial"/>
          <w:sz w:val="24"/>
          <w:szCs w:val="24"/>
        </w:rPr>
        <w:t>ja s sklepom.</w:t>
      </w:r>
    </w:p>
    <w:p w:rsidR="00A175A0" w:rsidRPr="0035443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Pr="000045FD" w:rsidRDefault="00A175A0" w:rsidP="00F2169A">
      <w:pPr>
        <w:numPr>
          <w:ilvl w:val="0"/>
          <w:numId w:val="1"/>
        </w:numPr>
        <w:jc w:val="center"/>
        <w:rPr>
          <w:rFonts w:ascii="Cambria" w:hAnsi="Cambria" w:cs="Arial"/>
          <w:i/>
          <w:sz w:val="24"/>
          <w:szCs w:val="24"/>
        </w:rPr>
      </w:pPr>
      <w:r w:rsidRPr="000045FD">
        <w:rPr>
          <w:rFonts w:ascii="Cambria" w:hAnsi="Cambria" w:cs="Arial"/>
          <w:i/>
          <w:sz w:val="24"/>
          <w:szCs w:val="24"/>
        </w:rPr>
        <w:t>člen</w:t>
      </w:r>
    </w:p>
    <w:p w:rsidR="00A175A0" w:rsidRPr="00354430" w:rsidRDefault="00A175A0" w:rsidP="00F2169A">
      <w:pPr>
        <w:ind w:left="360"/>
        <w:rPr>
          <w:rFonts w:ascii="Cambria" w:hAnsi="Cambria" w:cs="Arial"/>
          <w:sz w:val="24"/>
          <w:szCs w:val="24"/>
        </w:rPr>
      </w:pPr>
    </w:p>
    <w:p w:rsidR="00A175A0" w:rsidRPr="00354430" w:rsidRDefault="00A175A0" w:rsidP="00F2169A">
      <w:pPr>
        <w:jc w:val="both"/>
        <w:rPr>
          <w:rFonts w:ascii="Cambria" w:hAnsi="Cambria" w:cs="Arial"/>
          <w:sz w:val="24"/>
          <w:szCs w:val="24"/>
        </w:rPr>
      </w:pPr>
      <w:r w:rsidRPr="00354430">
        <w:rPr>
          <w:rFonts w:ascii="Cambria" w:hAnsi="Cambria" w:cs="Arial"/>
          <w:sz w:val="24"/>
          <w:szCs w:val="24"/>
        </w:rPr>
        <w:t xml:space="preserve">Objava javnega razpisa ne sme trajati manj kot 15 dni in več kot 30 dni. Javni razpis se objavi na </w:t>
      </w:r>
      <w:r>
        <w:rPr>
          <w:rFonts w:ascii="Cambria" w:hAnsi="Cambria" w:cs="Arial"/>
          <w:sz w:val="24"/>
          <w:szCs w:val="24"/>
        </w:rPr>
        <w:t xml:space="preserve">spletni strani Občine in se </w:t>
      </w:r>
      <w:r w:rsidRPr="00354430">
        <w:rPr>
          <w:rFonts w:ascii="Cambria" w:hAnsi="Cambria" w:cs="Arial"/>
          <w:sz w:val="24"/>
          <w:szCs w:val="24"/>
        </w:rPr>
        <w:t>skupaj z razpisno dokumentacijo</w:t>
      </w:r>
      <w:r>
        <w:rPr>
          <w:rFonts w:ascii="Cambria" w:hAnsi="Cambria" w:cs="Arial"/>
          <w:sz w:val="24"/>
          <w:szCs w:val="24"/>
        </w:rPr>
        <w:t xml:space="preserve"> po elektronski pošti pošlje vsem društvom in sekcijam društev,</w:t>
      </w:r>
      <w:r w:rsidRPr="00354430">
        <w:rPr>
          <w:rFonts w:ascii="Cambria" w:hAnsi="Cambria" w:cs="Arial"/>
          <w:sz w:val="24"/>
          <w:szCs w:val="24"/>
        </w:rPr>
        <w:t xml:space="preserve"> ki se u</w:t>
      </w:r>
      <w:r>
        <w:rPr>
          <w:rFonts w:ascii="Cambria" w:hAnsi="Cambria" w:cs="Arial"/>
          <w:sz w:val="24"/>
          <w:szCs w:val="24"/>
        </w:rPr>
        <w:t>kvarjajo s kulturno dejavnostjo.</w:t>
      </w:r>
    </w:p>
    <w:p w:rsidR="00A175A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Pr="0035443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Default="00A175A0" w:rsidP="00F2169A">
      <w:pPr>
        <w:numPr>
          <w:ilvl w:val="0"/>
          <w:numId w:val="1"/>
        </w:numPr>
        <w:jc w:val="center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č</w:t>
      </w:r>
      <w:r w:rsidRPr="00F26BA5">
        <w:rPr>
          <w:rFonts w:ascii="Cambria" w:hAnsi="Cambria" w:cs="Arial"/>
          <w:i/>
          <w:sz w:val="24"/>
          <w:szCs w:val="24"/>
        </w:rPr>
        <w:t>len</w:t>
      </w:r>
    </w:p>
    <w:p w:rsidR="00A175A0" w:rsidRDefault="00A175A0" w:rsidP="00F2169A">
      <w:pPr>
        <w:ind w:left="360"/>
        <w:rPr>
          <w:rFonts w:ascii="Cambria" w:hAnsi="Cambria" w:cs="Arial"/>
          <w:i/>
          <w:sz w:val="24"/>
          <w:szCs w:val="24"/>
        </w:rPr>
      </w:pPr>
    </w:p>
    <w:p w:rsidR="00A175A0" w:rsidRPr="00015BEC" w:rsidRDefault="00A175A0" w:rsidP="00F216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Občina in ZKD</w:t>
      </w:r>
      <w:r w:rsidRPr="00354430">
        <w:rPr>
          <w:rFonts w:ascii="Cambria" w:hAnsi="Cambria" w:cs="Arial"/>
          <w:sz w:val="24"/>
          <w:szCs w:val="24"/>
        </w:rPr>
        <w:t xml:space="preserve"> sklene</w:t>
      </w:r>
      <w:r>
        <w:rPr>
          <w:rFonts w:ascii="Cambria" w:hAnsi="Cambria" w:cs="Arial"/>
          <w:sz w:val="24"/>
          <w:szCs w:val="24"/>
        </w:rPr>
        <w:t>ta</w:t>
      </w:r>
      <w:r w:rsidRPr="00354430">
        <w:rPr>
          <w:rFonts w:ascii="Cambria" w:hAnsi="Cambria" w:cs="Arial"/>
          <w:sz w:val="24"/>
          <w:szCs w:val="24"/>
        </w:rPr>
        <w:t xml:space="preserve"> z izbranimi izvajalci pogodbo, v kateri so podrobneje določene medsebojne pravice in obveznosti.</w:t>
      </w:r>
      <w:r>
        <w:rPr>
          <w:rFonts w:ascii="Cambria" w:hAnsi="Cambria" w:cs="Arial"/>
          <w:sz w:val="24"/>
          <w:szCs w:val="24"/>
        </w:rPr>
        <w:t xml:space="preserve"> V imenu Občine</w:t>
      </w:r>
      <w:r w:rsidRPr="00354430">
        <w:rPr>
          <w:rFonts w:ascii="Cambria" w:hAnsi="Cambria" w:cs="Arial"/>
          <w:sz w:val="24"/>
          <w:szCs w:val="24"/>
        </w:rPr>
        <w:t xml:space="preserve"> podpiše pogodbo župan</w:t>
      </w:r>
      <w:r>
        <w:rPr>
          <w:rFonts w:ascii="Cambria" w:hAnsi="Cambria" w:cs="Arial"/>
          <w:sz w:val="24"/>
          <w:szCs w:val="24"/>
        </w:rPr>
        <w:t>/</w:t>
      </w:r>
      <w:r w:rsidRPr="00354430">
        <w:rPr>
          <w:rFonts w:ascii="Cambria" w:hAnsi="Cambria" w:cs="Arial"/>
          <w:sz w:val="24"/>
          <w:szCs w:val="24"/>
        </w:rPr>
        <w:t>ja</w:t>
      </w:r>
      <w:r>
        <w:rPr>
          <w:rFonts w:ascii="Cambria" w:hAnsi="Cambria" w:cs="Arial"/>
          <w:sz w:val="24"/>
          <w:szCs w:val="24"/>
        </w:rPr>
        <w:t>, v imenu ZKD pa predsednik/ca zveze.</w:t>
      </w:r>
    </w:p>
    <w:p w:rsidR="00A175A0" w:rsidRDefault="00A175A0" w:rsidP="00F2169A">
      <w:pPr>
        <w:ind w:left="360"/>
        <w:rPr>
          <w:rFonts w:ascii="Cambria" w:hAnsi="Cambria" w:cs="Arial"/>
          <w:i/>
          <w:sz w:val="24"/>
          <w:szCs w:val="24"/>
        </w:rPr>
      </w:pPr>
    </w:p>
    <w:p w:rsidR="00A175A0" w:rsidRDefault="00A175A0" w:rsidP="00F2169A">
      <w:pPr>
        <w:numPr>
          <w:ilvl w:val="0"/>
          <w:numId w:val="1"/>
        </w:numPr>
        <w:jc w:val="center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člen</w:t>
      </w:r>
    </w:p>
    <w:p w:rsidR="00A175A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Pr="00354430" w:rsidRDefault="00A175A0" w:rsidP="00F2169A">
      <w:pPr>
        <w:jc w:val="both"/>
        <w:rPr>
          <w:rFonts w:ascii="Cambria" w:hAnsi="Cambria" w:cs="Arial"/>
          <w:sz w:val="24"/>
          <w:szCs w:val="24"/>
        </w:rPr>
      </w:pPr>
      <w:r w:rsidRPr="00354430">
        <w:rPr>
          <w:rFonts w:ascii="Cambria" w:hAnsi="Cambria" w:cs="Arial"/>
          <w:sz w:val="24"/>
          <w:szCs w:val="24"/>
        </w:rPr>
        <w:t xml:space="preserve">Občina nakazuje sredstva </w:t>
      </w:r>
      <w:r>
        <w:rPr>
          <w:rFonts w:ascii="Cambria" w:hAnsi="Cambria" w:cs="Arial"/>
          <w:sz w:val="24"/>
          <w:szCs w:val="24"/>
        </w:rPr>
        <w:t>ZKD-ju</w:t>
      </w:r>
      <w:r w:rsidRPr="00354430">
        <w:rPr>
          <w:rFonts w:ascii="Cambria" w:hAnsi="Cambria" w:cs="Arial"/>
          <w:sz w:val="24"/>
          <w:szCs w:val="24"/>
        </w:rPr>
        <w:t xml:space="preserve"> v skladu s pogodbo kot akontacijo v višini meseč</w:t>
      </w:r>
      <w:r>
        <w:rPr>
          <w:rFonts w:ascii="Cambria" w:hAnsi="Cambria" w:cs="Arial"/>
          <w:sz w:val="24"/>
          <w:szCs w:val="24"/>
        </w:rPr>
        <w:t>nih dvanajstin.</w:t>
      </w:r>
    </w:p>
    <w:p w:rsidR="00A175A0" w:rsidRPr="00950A3C" w:rsidRDefault="00A175A0" w:rsidP="00F2169A">
      <w:pPr>
        <w:jc w:val="center"/>
        <w:rPr>
          <w:rFonts w:ascii="Cambria" w:hAnsi="Cambria" w:cs="Arial"/>
          <w:i/>
          <w:sz w:val="24"/>
          <w:szCs w:val="24"/>
        </w:rPr>
      </w:pPr>
      <w:r w:rsidRPr="00950A3C">
        <w:rPr>
          <w:rFonts w:ascii="Cambria" w:hAnsi="Cambria" w:cs="Arial"/>
          <w:i/>
          <w:sz w:val="24"/>
          <w:szCs w:val="24"/>
        </w:rPr>
        <w:t>10.  člen</w:t>
      </w:r>
    </w:p>
    <w:p w:rsidR="00A175A0" w:rsidRPr="00354430" w:rsidRDefault="00A175A0" w:rsidP="00F2169A">
      <w:pPr>
        <w:jc w:val="center"/>
        <w:rPr>
          <w:rFonts w:ascii="Cambria" w:hAnsi="Cambria" w:cs="Arial"/>
          <w:sz w:val="24"/>
          <w:szCs w:val="24"/>
        </w:rPr>
      </w:pPr>
    </w:p>
    <w:p w:rsidR="00A175A0" w:rsidRDefault="00A175A0" w:rsidP="00F2169A">
      <w:pPr>
        <w:jc w:val="both"/>
        <w:rPr>
          <w:rFonts w:ascii="Cambria" w:hAnsi="Cambria" w:cs="Arial"/>
          <w:sz w:val="24"/>
          <w:szCs w:val="24"/>
        </w:rPr>
      </w:pPr>
      <w:r w:rsidRPr="00354430">
        <w:rPr>
          <w:rFonts w:ascii="Cambria" w:hAnsi="Cambria" w:cs="Arial"/>
          <w:sz w:val="24"/>
          <w:szCs w:val="24"/>
        </w:rPr>
        <w:t>Merila za vrednotenje programov so priloga in sestavni del tega pravilnika.</w:t>
      </w:r>
    </w:p>
    <w:p w:rsidR="00A175A0" w:rsidRPr="00354430" w:rsidRDefault="00A175A0" w:rsidP="00F2169A">
      <w:pPr>
        <w:jc w:val="both"/>
        <w:rPr>
          <w:rFonts w:ascii="Cambria" w:hAnsi="Cambria" w:cs="Arial"/>
          <w:sz w:val="24"/>
          <w:szCs w:val="24"/>
        </w:rPr>
      </w:pPr>
    </w:p>
    <w:p w:rsidR="00A175A0" w:rsidRPr="00354430" w:rsidRDefault="00A175A0" w:rsidP="00F2169A">
      <w:pPr>
        <w:jc w:val="both"/>
        <w:rPr>
          <w:rFonts w:ascii="Cambria" w:hAnsi="Cambria" w:cs="Arial"/>
          <w:sz w:val="24"/>
          <w:szCs w:val="24"/>
        </w:rPr>
      </w:pPr>
      <w:r w:rsidRPr="00354430">
        <w:rPr>
          <w:rFonts w:ascii="Cambria" w:hAnsi="Cambria" w:cs="Arial"/>
          <w:sz w:val="24"/>
          <w:szCs w:val="24"/>
        </w:rPr>
        <w:t>Merila so določena v točkah. Vrednost točke se izračuna za vsako proračunsko leto posebej in je odvisna od višine sredstev, ki so v proračunu določena za izvajanje ljub</w:t>
      </w:r>
      <w:r>
        <w:rPr>
          <w:rFonts w:ascii="Cambria" w:hAnsi="Cambria" w:cs="Arial"/>
          <w:sz w:val="24"/>
          <w:szCs w:val="24"/>
        </w:rPr>
        <w:t>iteljske kulturne dejavnosti, ter</w:t>
      </w:r>
      <w:r w:rsidRPr="00354430">
        <w:rPr>
          <w:rFonts w:ascii="Cambria" w:hAnsi="Cambria" w:cs="Arial"/>
          <w:sz w:val="24"/>
          <w:szCs w:val="24"/>
        </w:rPr>
        <w:t xml:space="preserve"> skupne točkovne vrednosti ponujenih programov.</w:t>
      </w:r>
    </w:p>
    <w:p w:rsidR="00A175A0" w:rsidRPr="0035443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Pr="00150966" w:rsidRDefault="00A175A0" w:rsidP="00F2169A">
      <w:pPr>
        <w:jc w:val="center"/>
        <w:rPr>
          <w:rFonts w:ascii="Cambria" w:hAnsi="Cambria" w:cs="Arial"/>
          <w:i/>
          <w:sz w:val="24"/>
          <w:szCs w:val="24"/>
        </w:rPr>
      </w:pPr>
      <w:r w:rsidRPr="00150966">
        <w:rPr>
          <w:rFonts w:ascii="Cambria" w:hAnsi="Cambria" w:cs="Arial"/>
          <w:i/>
          <w:sz w:val="24"/>
          <w:szCs w:val="24"/>
        </w:rPr>
        <w:t>12.</w:t>
      </w:r>
      <w:r>
        <w:rPr>
          <w:rFonts w:ascii="Cambria" w:hAnsi="Cambria" w:cs="Arial"/>
          <w:i/>
          <w:sz w:val="24"/>
          <w:szCs w:val="24"/>
        </w:rPr>
        <w:t xml:space="preserve"> </w:t>
      </w:r>
      <w:r w:rsidRPr="00150966">
        <w:rPr>
          <w:rFonts w:ascii="Cambria" w:hAnsi="Cambria" w:cs="Arial"/>
          <w:i/>
          <w:sz w:val="24"/>
          <w:szCs w:val="24"/>
        </w:rPr>
        <w:t xml:space="preserve"> člen</w:t>
      </w:r>
    </w:p>
    <w:p w:rsidR="00A175A0" w:rsidRPr="00354430" w:rsidRDefault="00A175A0" w:rsidP="00F2169A">
      <w:pPr>
        <w:jc w:val="center"/>
        <w:rPr>
          <w:rFonts w:ascii="Cambria" w:hAnsi="Cambria" w:cs="Arial"/>
          <w:sz w:val="24"/>
          <w:szCs w:val="24"/>
        </w:rPr>
      </w:pPr>
    </w:p>
    <w:p w:rsidR="00A175A0" w:rsidRPr="00354430" w:rsidRDefault="00A175A0" w:rsidP="00F37797">
      <w:pPr>
        <w:jc w:val="both"/>
        <w:rPr>
          <w:rFonts w:ascii="Cambria" w:hAnsi="Cambria" w:cs="Arial"/>
          <w:sz w:val="24"/>
          <w:szCs w:val="24"/>
        </w:rPr>
      </w:pPr>
      <w:r w:rsidRPr="00354430">
        <w:rPr>
          <w:rFonts w:ascii="Cambria" w:hAnsi="Cambria" w:cs="Arial"/>
          <w:sz w:val="24"/>
          <w:szCs w:val="24"/>
        </w:rPr>
        <w:t>O morebitnih pritožbah o izvajanju določ</w:t>
      </w:r>
      <w:r>
        <w:rPr>
          <w:rFonts w:ascii="Cambria" w:hAnsi="Cambria" w:cs="Arial"/>
          <w:sz w:val="24"/>
          <w:szCs w:val="24"/>
        </w:rPr>
        <w:t>il tega pravilnika odloči župan/ja. Sklep župan/je je dokončen.</w:t>
      </w:r>
    </w:p>
    <w:p w:rsidR="00A175A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Pr="00150966" w:rsidRDefault="00A175A0" w:rsidP="00F2169A">
      <w:pPr>
        <w:jc w:val="center"/>
        <w:rPr>
          <w:rFonts w:ascii="Cambria" w:hAnsi="Cambria" w:cs="Arial"/>
          <w:i/>
          <w:sz w:val="24"/>
          <w:szCs w:val="24"/>
        </w:rPr>
      </w:pPr>
      <w:r w:rsidRPr="00150966">
        <w:rPr>
          <w:rFonts w:ascii="Cambria" w:hAnsi="Cambria" w:cs="Arial"/>
          <w:i/>
          <w:sz w:val="24"/>
          <w:szCs w:val="24"/>
        </w:rPr>
        <w:t>13.</w:t>
      </w:r>
      <w:r>
        <w:rPr>
          <w:rFonts w:ascii="Cambria" w:hAnsi="Cambria" w:cs="Arial"/>
          <w:i/>
          <w:sz w:val="24"/>
          <w:szCs w:val="24"/>
        </w:rPr>
        <w:t xml:space="preserve"> </w:t>
      </w:r>
      <w:r w:rsidRPr="00150966">
        <w:rPr>
          <w:rFonts w:ascii="Cambria" w:hAnsi="Cambria" w:cs="Arial"/>
          <w:i/>
          <w:sz w:val="24"/>
          <w:szCs w:val="24"/>
        </w:rPr>
        <w:t xml:space="preserve"> člen</w:t>
      </w:r>
    </w:p>
    <w:p w:rsidR="00A175A0" w:rsidRPr="00354430" w:rsidRDefault="00A175A0" w:rsidP="00F2169A">
      <w:pPr>
        <w:ind w:left="360"/>
        <w:jc w:val="center"/>
        <w:rPr>
          <w:rFonts w:ascii="Cambria" w:hAnsi="Cambria" w:cs="Arial"/>
          <w:sz w:val="24"/>
          <w:szCs w:val="24"/>
        </w:rPr>
      </w:pPr>
    </w:p>
    <w:p w:rsidR="00A175A0" w:rsidRDefault="00A175A0" w:rsidP="00F2169A">
      <w:pPr>
        <w:jc w:val="both"/>
        <w:rPr>
          <w:rFonts w:ascii="Cambria" w:hAnsi="Cambria" w:cs="Arial"/>
          <w:sz w:val="24"/>
          <w:szCs w:val="24"/>
        </w:rPr>
      </w:pPr>
      <w:r w:rsidRPr="00354430">
        <w:rPr>
          <w:rFonts w:ascii="Cambria" w:hAnsi="Cambria" w:cs="Arial"/>
          <w:sz w:val="24"/>
          <w:szCs w:val="24"/>
        </w:rPr>
        <w:t xml:space="preserve">Z uveljavitvijo tega pravilnika preneha veljati Pravilnik o izbiri in vrednotenju programov ljubiteljskih kulturnih dejavnosti in kulturnih projektov, ki jih financira ali sofinancira </w:t>
      </w:r>
      <w:smartTag w:uri="urn:schemas-microsoft-com:office:smarttags" w:element="PersonName">
        <w:smartTagPr>
          <w:attr w:name="ProductID" w:val="Občina Črna na"/>
        </w:smartTagPr>
        <w:r w:rsidRPr="00354430">
          <w:rPr>
            <w:rFonts w:ascii="Cambria" w:hAnsi="Cambria" w:cs="Arial"/>
            <w:sz w:val="24"/>
            <w:szCs w:val="24"/>
          </w:rPr>
          <w:t>Občina Črna na</w:t>
        </w:r>
      </w:smartTag>
      <w:r w:rsidRPr="00354430">
        <w:rPr>
          <w:rFonts w:ascii="Cambria" w:hAnsi="Cambria" w:cs="Arial"/>
          <w:sz w:val="24"/>
          <w:szCs w:val="24"/>
        </w:rPr>
        <w:t xml:space="preserve"> Koroškem, sprejet </w:t>
      </w:r>
      <w:r>
        <w:rPr>
          <w:rFonts w:ascii="Cambria" w:hAnsi="Cambria" w:cs="Arial"/>
          <w:sz w:val="24"/>
          <w:szCs w:val="24"/>
        </w:rPr>
        <w:t>7</w:t>
      </w:r>
      <w:r w:rsidRPr="00354430">
        <w:rPr>
          <w:rFonts w:ascii="Cambria" w:hAnsi="Cambria" w:cs="Arial"/>
          <w:sz w:val="24"/>
          <w:szCs w:val="24"/>
        </w:rPr>
        <w:t>.</w:t>
      </w:r>
      <w:r>
        <w:rPr>
          <w:rFonts w:ascii="Cambria" w:hAnsi="Cambria" w:cs="Arial"/>
          <w:sz w:val="24"/>
          <w:szCs w:val="24"/>
        </w:rPr>
        <w:t xml:space="preserve"> aprila </w:t>
      </w:r>
      <w:smartTag w:uri="urn:schemas-microsoft-com:office:smarttags" w:element="metricconverter">
        <w:smartTagPr>
          <w:attr w:name="ProductID" w:val="2004 in"/>
        </w:smartTagPr>
        <w:r w:rsidRPr="00354430">
          <w:rPr>
            <w:rFonts w:ascii="Cambria" w:hAnsi="Cambria" w:cs="Arial"/>
            <w:sz w:val="24"/>
            <w:szCs w:val="24"/>
          </w:rPr>
          <w:t>2004</w:t>
        </w:r>
        <w:r>
          <w:rPr>
            <w:rFonts w:ascii="Cambria" w:hAnsi="Cambria" w:cs="Arial"/>
            <w:sz w:val="24"/>
            <w:szCs w:val="24"/>
          </w:rPr>
          <w:t xml:space="preserve"> in</w:t>
        </w:r>
      </w:smartTag>
      <w:r w:rsidRPr="00354430">
        <w:rPr>
          <w:rFonts w:ascii="Cambria" w:hAnsi="Cambria" w:cs="Arial"/>
          <w:sz w:val="24"/>
          <w:szCs w:val="24"/>
        </w:rPr>
        <w:t xml:space="preserve"> obj</w:t>
      </w:r>
      <w:r>
        <w:rPr>
          <w:rFonts w:ascii="Cambria" w:hAnsi="Cambria" w:cs="Arial"/>
          <w:sz w:val="24"/>
          <w:szCs w:val="24"/>
        </w:rPr>
        <w:t>avljen v Uradnem listu RS Št. 670-01-01/04.</w:t>
      </w:r>
    </w:p>
    <w:p w:rsidR="00A175A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Pr="00EB347C" w:rsidRDefault="00A175A0" w:rsidP="00F2169A">
      <w:pPr>
        <w:jc w:val="center"/>
        <w:rPr>
          <w:rFonts w:ascii="Cambria" w:hAnsi="Cambria" w:cs="Arial"/>
          <w:i/>
          <w:sz w:val="24"/>
          <w:szCs w:val="24"/>
        </w:rPr>
      </w:pPr>
      <w:r w:rsidRPr="00EB347C">
        <w:rPr>
          <w:rFonts w:ascii="Cambria" w:hAnsi="Cambria" w:cs="Arial"/>
          <w:i/>
          <w:sz w:val="24"/>
          <w:szCs w:val="24"/>
        </w:rPr>
        <w:t>14.  člen</w:t>
      </w:r>
    </w:p>
    <w:p w:rsidR="00A175A0" w:rsidRPr="00354430" w:rsidRDefault="00A175A0" w:rsidP="00F2169A">
      <w:pPr>
        <w:ind w:left="360"/>
        <w:jc w:val="center"/>
        <w:rPr>
          <w:rFonts w:ascii="Cambria" w:hAnsi="Cambria" w:cs="Arial"/>
          <w:sz w:val="24"/>
          <w:szCs w:val="24"/>
        </w:rPr>
      </w:pPr>
    </w:p>
    <w:p w:rsidR="00A175A0" w:rsidRDefault="00A175A0" w:rsidP="00F2169A">
      <w:pPr>
        <w:rPr>
          <w:rFonts w:ascii="Cambria" w:hAnsi="Cambria" w:cs="Arial"/>
          <w:sz w:val="24"/>
          <w:szCs w:val="24"/>
        </w:rPr>
      </w:pPr>
      <w:r w:rsidRPr="00354430">
        <w:rPr>
          <w:rFonts w:ascii="Cambria" w:hAnsi="Cambria" w:cs="Arial"/>
          <w:sz w:val="24"/>
          <w:szCs w:val="24"/>
        </w:rPr>
        <w:t>Ta pravilnik začne veljati naslednji dan po objavi v Uradnem glasilu slovenskih občin.</w:t>
      </w:r>
    </w:p>
    <w:p w:rsidR="00A175A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Pr="0035443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Default="00A175A0" w:rsidP="00F2169A">
      <w:pPr>
        <w:rPr>
          <w:rFonts w:ascii="Cambria" w:hAnsi="Cambria" w:cs="Arial"/>
          <w:sz w:val="24"/>
          <w:szCs w:val="24"/>
        </w:rPr>
      </w:pPr>
      <w:r w:rsidRPr="00354430">
        <w:rPr>
          <w:rFonts w:ascii="Cambria" w:hAnsi="Cambria" w:cs="Arial"/>
          <w:sz w:val="24"/>
          <w:szCs w:val="24"/>
        </w:rPr>
        <w:t xml:space="preserve">Številka: </w:t>
      </w:r>
      <w:r>
        <w:rPr>
          <w:rFonts w:ascii="Cambria" w:hAnsi="Cambria" w:cs="Arial"/>
          <w:sz w:val="24"/>
          <w:szCs w:val="24"/>
        </w:rPr>
        <w:t xml:space="preserve"> 619-0002/2016</w:t>
      </w:r>
    </w:p>
    <w:p w:rsidR="00A175A0" w:rsidRPr="00354430" w:rsidRDefault="00A175A0" w:rsidP="00F2169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Črna na Koroškem , 04. 05. 2016</w:t>
      </w:r>
    </w:p>
    <w:p w:rsidR="00A175A0" w:rsidRDefault="00A175A0" w:rsidP="009C62F0">
      <w:pPr>
        <w:rPr>
          <w:rFonts w:ascii="Cambria" w:hAnsi="Cambria" w:cs="Arial"/>
          <w:sz w:val="24"/>
          <w:szCs w:val="24"/>
        </w:rPr>
      </w:pPr>
    </w:p>
    <w:p w:rsidR="00A175A0" w:rsidRDefault="00A175A0" w:rsidP="009C62F0">
      <w:pPr>
        <w:rPr>
          <w:rFonts w:ascii="Cambria" w:hAnsi="Cambria" w:cs="Arial"/>
          <w:sz w:val="24"/>
          <w:szCs w:val="24"/>
        </w:rPr>
      </w:pPr>
    </w:p>
    <w:p w:rsidR="00A175A0" w:rsidRDefault="00A175A0" w:rsidP="009C62F0">
      <w:pPr>
        <w:rPr>
          <w:rFonts w:ascii="Cambria" w:hAnsi="Cambria" w:cs="Arial"/>
          <w:sz w:val="24"/>
          <w:szCs w:val="24"/>
        </w:rPr>
      </w:pPr>
    </w:p>
    <w:p w:rsidR="00A175A0" w:rsidRDefault="00A175A0" w:rsidP="009C62F0">
      <w:pPr>
        <w:rPr>
          <w:rFonts w:ascii="Cambria" w:hAnsi="Cambria" w:cs="Arial"/>
          <w:sz w:val="24"/>
          <w:szCs w:val="24"/>
        </w:rPr>
      </w:pPr>
    </w:p>
    <w:p w:rsidR="00A175A0" w:rsidRDefault="00A175A0" w:rsidP="009C62F0">
      <w:pPr>
        <w:rPr>
          <w:rFonts w:ascii="Cambria" w:hAnsi="Cambria" w:cs="Arial"/>
          <w:sz w:val="24"/>
          <w:szCs w:val="24"/>
        </w:rPr>
      </w:pPr>
      <w:r w:rsidRPr="00354430">
        <w:rPr>
          <w:rFonts w:ascii="Cambria" w:hAnsi="Cambria" w:cs="Arial"/>
          <w:sz w:val="24"/>
          <w:szCs w:val="24"/>
        </w:rPr>
        <w:t xml:space="preserve">                                           </w:t>
      </w:r>
      <w:r>
        <w:rPr>
          <w:rFonts w:ascii="Cambria" w:hAnsi="Cambria" w:cs="Arial"/>
          <w:sz w:val="24"/>
          <w:szCs w:val="24"/>
        </w:rPr>
        <w:t xml:space="preserve">                            </w:t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 w:rsidRPr="00354430">
        <w:rPr>
          <w:rFonts w:ascii="Cambria" w:hAnsi="Cambria" w:cs="Arial"/>
          <w:sz w:val="24"/>
          <w:szCs w:val="24"/>
        </w:rPr>
        <w:t>Županja</w:t>
      </w:r>
      <w:r>
        <w:rPr>
          <w:rFonts w:ascii="Cambria" w:hAnsi="Cambria" w:cs="Arial"/>
          <w:sz w:val="24"/>
          <w:szCs w:val="24"/>
        </w:rPr>
        <w:t xml:space="preserve"> </w:t>
      </w:r>
    </w:p>
    <w:p w:rsidR="00A175A0" w:rsidRDefault="00A175A0" w:rsidP="00F2169A">
      <w:pPr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Občine Črna na Koroškem</w:t>
      </w:r>
    </w:p>
    <w:p w:rsidR="00A175A0" w:rsidRPr="00354430" w:rsidRDefault="00A175A0" w:rsidP="003E3CE6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                                                                                                                mag. </w:t>
      </w:r>
      <w:smartTag w:uri="urn:schemas-microsoft-com:office:smarttags" w:element="PersonName">
        <w:smartTagPr>
          <w:attr w:name="ProductID" w:val="Romana Lesjak,"/>
        </w:smartTagPr>
        <w:r>
          <w:rPr>
            <w:rFonts w:ascii="Cambria" w:hAnsi="Cambria" w:cs="Arial"/>
            <w:sz w:val="24"/>
            <w:szCs w:val="24"/>
          </w:rPr>
          <w:t>Romana Lesjak,</w:t>
        </w:r>
      </w:smartTag>
      <w:r>
        <w:rPr>
          <w:rFonts w:ascii="Cambria" w:hAnsi="Cambria" w:cs="Arial"/>
          <w:sz w:val="24"/>
          <w:szCs w:val="24"/>
        </w:rPr>
        <w:t xml:space="preserve"> l.r.</w:t>
      </w:r>
    </w:p>
    <w:p w:rsidR="00A175A0" w:rsidRPr="00354430" w:rsidRDefault="00A175A0" w:rsidP="00F2169A">
      <w:pPr>
        <w:jc w:val="right"/>
        <w:rPr>
          <w:rFonts w:ascii="Cambria" w:hAnsi="Cambria" w:cs="Arial"/>
          <w:sz w:val="24"/>
          <w:szCs w:val="24"/>
        </w:rPr>
      </w:pPr>
      <w:r w:rsidRPr="00354430">
        <w:rPr>
          <w:rFonts w:ascii="Cambria" w:hAnsi="Cambria" w:cs="Arial"/>
          <w:sz w:val="24"/>
          <w:szCs w:val="24"/>
        </w:rPr>
        <w:t xml:space="preserve">                                                                                                                </w:t>
      </w:r>
    </w:p>
    <w:p w:rsidR="00A175A0" w:rsidRPr="00354430" w:rsidRDefault="00A175A0" w:rsidP="00F2169A">
      <w:pPr>
        <w:jc w:val="right"/>
        <w:rPr>
          <w:rFonts w:ascii="Cambria" w:hAnsi="Cambria" w:cs="Arial"/>
          <w:sz w:val="24"/>
          <w:szCs w:val="24"/>
        </w:rPr>
      </w:pPr>
      <w:r w:rsidRPr="00354430">
        <w:rPr>
          <w:rFonts w:ascii="Cambria" w:hAnsi="Cambria" w:cs="Arial"/>
          <w:sz w:val="24"/>
          <w:szCs w:val="24"/>
        </w:rPr>
        <w:lastRenderedPageBreak/>
        <w:t xml:space="preserve">                                        </w:t>
      </w:r>
      <w:r>
        <w:rPr>
          <w:rFonts w:ascii="Cambria" w:hAnsi="Cambria" w:cs="Arial"/>
          <w:sz w:val="24"/>
          <w:szCs w:val="24"/>
        </w:rPr>
        <w:t xml:space="preserve">                           </w:t>
      </w:r>
    </w:p>
    <w:p w:rsidR="00A175A0" w:rsidRDefault="00A175A0" w:rsidP="00F2169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</w:t>
      </w:r>
    </w:p>
    <w:p w:rsidR="00A175A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Default="00A175A0" w:rsidP="00F2169A">
      <w:pPr>
        <w:rPr>
          <w:rFonts w:ascii="Cambria" w:hAnsi="Cambria" w:cs="Arial"/>
          <w:sz w:val="24"/>
          <w:szCs w:val="24"/>
        </w:rPr>
      </w:pPr>
    </w:p>
    <w:p w:rsidR="00A175A0" w:rsidRDefault="00A175A0" w:rsidP="00F2169A">
      <w:r>
        <w:t>PRILOGA 1:</w:t>
      </w:r>
    </w:p>
    <w:p w:rsidR="00A175A0" w:rsidRDefault="00A175A0" w:rsidP="00F2169A"/>
    <w:p w:rsidR="00A175A0" w:rsidRDefault="00A175A0" w:rsidP="00F2169A">
      <w:pPr>
        <w:rPr>
          <w:b/>
        </w:rPr>
      </w:pPr>
      <w:r>
        <w:rPr>
          <w:b/>
        </w:rPr>
        <w:t>MERILA ZA VREDNOTENJE LJUBITELJSKIH KULTURNIH PROGRAMOV:</w:t>
      </w:r>
    </w:p>
    <w:p w:rsidR="00A175A0" w:rsidRDefault="00A175A0" w:rsidP="00F2169A"/>
    <w:p w:rsidR="00A175A0" w:rsidRDefault="00A175A0" w:rsidP="00F2169A"/>
    <w:p w:rsidR="00A175A0" w:rsidRDefault="00A175A0" w:rsidP="00F2169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 xml:space="preserve">      Vrsta programa                                                                                                                  Število točk</w:t>
      </w:r>
    </w:p>
    <w:p w:rsidR="00A175A0" w:rsidRDefault="00A175A0" w:rsidP="00F2169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A175A0" w:rsidRDefault="00A175A0" w:rsidP="00F2169A">
      <w:pPr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</w:rPr>
      </w:pPr>
      <w:r>
        <w:rPr>
          <w:b/>
        </w:rPr>
        <w:t>PEVSKI ZBOR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Pogoj: najmanj pet nastopov letno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Prizna se največ 40 vaj (po dve šolski uri) letno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Honorar zborovodji za vajo in nastop                                                                                            30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Programski stroški za vajo                                                                                                               8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Materialni stroški na vajo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- pri najmanj 32 članih                                                                                                                    50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- pri najmanj 18 članih                                                                                                                    40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- pri manj kot 18 članih                                                                                                                   30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</w:pPr>
    </w:p>
    <w:p w:rsidR="00A175A0" w:rsidRDefault="00A175A0" w:rsidP="00F2169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</w:rPr>
      </w:pPr>
      <w:r>
        <w:rPr>
          <w:b/>
        </w:rPr>
        <w:t>GLEDALIŠKA SKUPINA</w:t>
      </w:r>
    </w:p>
    <w:p w:rsidR="00A175A0" w:rsidRDefault="00A175A0" w:rsidP="00F2169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Pogoj: eno celovečerno gledališko delo in najmanj</w:t>
      </w:r>
    </w:p>
    <w:p w:rsidR="00A175A0" w:rsidRDefault="00A175A0" w:rsidP="00F2169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tri predstave letno</w:t>
      </w:r>
    </w:p>
    <w:p w:rsidR="00A175A0" w:rsidRDefault="00A175A0" w:rsidP="00F2169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Prizna se največ 40 vaj (po dve šolski uri) letno</w:t>
      </w:r>
    </w:p>
    <w:p w:rsidR="00A175A0" w:rsidRDefault="00A175A0" w:rsidP="00F2169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Honorar režiserja za vajo in predstavo                                                                                            30</w:t>
      </w:r>
    </w:p>
    <w:p w:rsidR="00A175A0" w:rsidRDefault="00A175A0" w:rsidP="00F2169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Programski stroški za vajo                                                                                                              10</w:t>
      </w:r>
    </w:p>
    <w:p w:rsidR="00A175A0" w:rsidRDefault="00A175A0" w:rsidP="00F2169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Materialni stroški na vajo                                                                                                                50</w:t>
      </w:r>
    </w:p>
    <w:p w:rsidR="00A175A0" w:rsidRDefault="00A175A0" w:rsidP="00F2169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</w:p>
    <w:p w:rsidR="00A175A0" w:rsidRDefault="00A175A0" w:rsidP="00F2169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</w:rPr>
      </w:pPr>
      <w:r>
        <w:rPr>
          <w:b/>
        </w:rPr>
        <w:t>FOLKLORNA, PLESNA SKUPINA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Pogoj: najmanj pet nastopov letno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Prizna se največ 45 vaj (po dve šolski uri) letno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Honorar vodji za vajo in nastop                                                                                                      30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Programski stroški na vajo                                                                                                                8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Materialni stroški na vajo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- pri najmanj 16 članih                                                                                                                     50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- pri manj kot 16 članih                                                                                                                    40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</w:p>
    <w:p w:rsidR="00A175A0" w:rsidRDefault="00A175A0" w:rsidP="00F2169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  <w:r>
        <w:rPr>
          <w:b/>
        </w:rPr>
        <w:t>RECITACIJSKA, LITERARNA SKUPINA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</w:pPr>
      <w:r>
        <w:t>Pogoj: najmanj trije nastopi letno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</w:pPr>
      <w:r>
        <w:t>Prizna se največ 15 vaj (po dve šolski uri) letno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</w:pPr>
      <w:r>
        <w:t>Honorar mentorju za vajo in nastop                                                                                                 30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</w:pPr>
      <w:r>
        <w:t>Programski stroški na vajo                                                                                                                 4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</w:pPr>
      <w:r>
        <w:t>Materialni stroški na vajo                                                                                                                 30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</w:pP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</w:pPr>
    </w:p>
    <w:p w:rsidR="00A175A0" w:rsidRDefault="00A175A0" w:rsidP="00F2169A">
      <w:pPr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</w:rPr>
      </w:pPr>
      <w:r>
        <w:rPr>
          <w:b/>
        </w:rPr>
        <w:lastRenderedPageBreak/>
        <w:t>MANJŠE INSTRUMENTALNE, VOKALNE, VOKALNO</w:t>
      </w:r>
    </w:p>
    <w:p w:rsidR="00A175A0" w:rsidRDefault="00A175A0" w:rsidP="00F2169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INSTRUMENTALNE SKUPINE IN POSAMEZNIKI</w:t>
      </w:r>
    </w:p>
    <w:p w:rsidR="00A175A0" w:rsidRDefault="00A175A0" w:rsidP="00F2169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Sofinancirajo se samo posamezni nekomercialni nastopi, če je to v interesu</w:t>
      </w:r>
    </w:p>
    <w:p w:rsidR="00A175A0" w:rsidRDefault="00A175A0" w:rsidP="009C62F0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  <w:r>
        <w:t>in v skladu s potrebami občine.                                                                                                   do 15</w:t>
      </w:r>
    </w:p>
    <w:p w:rsidR="00A175A0" w:rsidRDefault="00A175A0" w:rsidP="000C5905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</w:pPr>
    </w:p>
    <w:p w:rsidR="00A175A0" w:rsidRDefault="00A175A0" w:rsidP="00F2169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  <w:r>
        <w:rPr>
          <w:b/>
        </w:rPr>
        <w:t>ORGANIZACIJA IN IZVEDBA DRUGIH KULTURNIH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b/>
        </w:rPr>
      </w:pPr>
      <w:r>
        <w:rPr>
          <w:b/>
        </w:rPr>
        <w:t>PRIREDITEV IN PROSLAV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</w:pPr>
      <w:r>
        <w:t>Organizacija drugih kulturnih prireditev, proslav in projektov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</w:pPr>
      <w:r>
        <w:t>se ovrednoti v skladu in sorazmerju z merili, ki veljajo za podobne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</w:pPr>
      <w:r>
        <w:t>zvrsti kulturnih programov.                                                                                                         do 10</w:t>
      </w:r>
    </w:p>
    <w:p w:rsidR="00A175A0" w:rsidRDefault="00A175A0" w:rsidP="00F2169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</w:pPr>
    </w:p>
    <w:p w:rsidR="00A175A0" w:rsidRDefault="00A175A0" w:rsidP="00F2169A">
      <w:pPr>
        <w:ind w:left="360"/>
        <w:jc w:val="both"/>
        <w:rPr>
          <w:rFonts w:ascii="Cambria" w:hAnsi="Cambria"/>
          <w:sz w:val="24"/>
          <w:szCs w:val="24"/>
        </w:rPr>
      </w:pPr>
    </w:p>
    <w:p w:rsidR="00A175A0" w:rsidRDefault="00A175A0" w:rsidP="00F2169A">
      <w:pPr>
        <w:ind w:left="360"/>
        <w:jc w:val="both"/>
        <w:rPr>
          <w:rFonts w:ascii="Cambria" w:hAnsi="Cambria"/>
          <w:sz w:val="24"/>
          <w:szCs w:val="24"/>
        </w:rPr>
      </w:pPr>
    </w:p>
    <w:p w:rsidR="00A175A0" w:rsidRPr="00DD399C" w:rsidRDefault="00A175A0" w:rsidP="00B005FE">
      <w:pPr>
        <w:jc w:val="both"/>
        <w:rPr>
          <w:rFonts w:ascii="Cambria" w:hAnsi="Cambria"/>
          <w:b/>
          <w:sz w:val="24"/>
          <w:szCs w:val="24"/>
        </w:rPr>
      </w:pPr>
      <w:r w:rsidRPr="00DD399C">
        <w:rPr>
          <w:rFonts w:ascii="Cambria" w:hAnsi="Cambria"/>
          <w:b/>
          <w:sz w:val="24"/>
          <w:szCs w:val="24"/>
        </w:rPr>
        <w:t>* dodatno sofinanciranje</w:t>
      </w:r>
      <w:r>
        <w:rPr>
          <w:rFonts w:ascii="Cambria" w:hAnsi="Cambria"/>
          <w:b/>
          <w:sz w:val="24"/>
          <w:szCs w:val="24"/>
        </w:rPr>
        <w:t xml:space="preserve"> </w:t>
      </w:r>
    </w:p>
    <w:p w:rsidR="00A175A0" w:rsidRDefault="00A175A0" w:rsidP="00F2169A">
      <w:pPr>
        <w:ind w:left="360"/>
        <w:jc w:val="both"/>
        <w:rPr>
          <w:rFonts w:ascii="Cambria" w:hAnsi="Cambria"/>
          <w:sz w:val="24"/>
          <w:szCs w:val="24"/>
        </w:rPr>
      </w:pPr>
    </w:p>
    <w:p w:rsidR="00A175A0" w:rsidRPr="00B005FE" w:rsidRDefault="00A175A0" w:rsidP="00B005FE">
      <w:pPr>
        <w:pStyle w:val="Odstavekseznama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B005FE"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esto na državnem tekmovanju = 30</w:t>
      </w:r>
      <w:r w:rsidRPr="00B005FE">
        <w:rPr>
          <w:rFonts w:ascii="Cambria" w:hAnsi="Cambria"/>
          <w:sz w:val="24"/>
          <w:szCs w:val="24"/>
        </w:rPr>
        <w:t>0,00 eur nagrade</w:t>
      </w:r>
    </w:p>
    <w:p w:rsidR="00A175A0" w:rsidRDefault="00A175A0" w:rsidP="00B005FE">
      <w:pPr>
        <w:pStyle w:val="Odstavekseznama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mesto na državnem tekmovanju = 200,00 eur nagrade</w:t>
      </w:r>
    </w:p>
    <w:p w:rsidR="00A175A0" w:rsidRPr="000C5905" w:rsidRDefault="00A175A0" w:rsidP="00946DA3">
      <w:pPr>
        <w:pStyle w:val="Odstavekseznama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mesto na državnem tekmovanju = 100,00 eur nagrade</w:t>
      </w:r>
      <w:r>
        <w:t xml:space="preserve"> </w:t>
      </w:r>
      <w:r w:rsidRPr="000C5905">
        <w:rPr>
          <w:rFonts w:ascii="Cambria" w:hAnsi="Cambria"/>
          <w:sz w:val="24"/>
          <w:szCs w:val="24"/>
        </w:rPr>
        <w:t xml:space="preserve"> </w:t>
      </w:r>
    </w:p>
    <w:sectPr w:rsidR="00A175A0" w:rsidRPr="000C5905" w:rsidSect="003E0E0B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009" w:rsidRDefault="00256009">
      <w:r>
        <w:separator/>
      </w:r>
    </w:p>
  </w:endnote>
  <w:endnote w:type="continuationSeparator" w:id="0">
    <w:p w:rsidR="00256009" w:rsidRDefault="00256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5A0" w:rsidRDefault="0078318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175A0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175A0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A175A0" w:rsidRDefault="00A175A0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5A0" w:rsidRDefault="0078318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175A0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22E6F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A175A0" w:rsidRDefault="00A175A0">
    <w:pPr>
      <w:pStyle w:val="Nog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009" w:rsidRDefault="00256009">
      <w:r>
        <w:separator/>
      </w:r>
    </w:p>
  </w:footnote>
  <w:footnote w:type="continuationSeparator" w:id="0">
    <w:p w:rsidR="00256009" w:rsidRDefault="00256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12160"/>
    <w:multiLevelType w:val="hybridMultilevel"/>
    <w:tmpl w:val="2322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A4595"/>
    <w:multiLevelType w:val="hybridMultilevel"/>
    <w:tmpl w:val="17D6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941940"/>
    <w:multiLevelType w:val="hybridMultilevel"/>
    <w:tmpl w:val="224C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03FB6"/>
    <w:multiLevelType w:val="hybridMultilevel"/>
    <w:tmpl w:val="DD64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3600E"/>
    <w:multiLevelType w:val="hybridMultilevel"/>
    <w:tmpl w:val="97C4C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56B51"/>
    <w:multiLevelType w:val="singleLevel"/>
    <w:tmpl w:val="C786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</w:abstractNum>
  <w:abstractNum w:abstractNumId="6">
    <w:nsid w:val="7DCF332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69A"/>
    <w:rsid w:val="000045FD"/>
    <w:rsid w:val="00015BEC"/>
    <w:rsid w:val="000666FD"/>
    <w:rsid w:val="00070970"/>
    <w:rsid w:val="00081B02"/>
    <w:rsid w:val="000C5905"/>
    <w:rsid w:val="00104501"/>
    <w:rsid w:val="00122E6F"/>
    <w:rsid w:val="00150966"/>
    <w:rsid w:val="00150CB9"/>
    <w:rsid w:val="001951E5"/>
    <w:rsid w:val="001E3819"/>
    <w:rsid w:val="00205154"/>
    <w:rsid w:val="00207078"/>
    <w:rsid w:val="00247F38"/>
    <w:rsid w:val="00256009"/>
    <w:rsid w:val="00290F6D"/>
    <w:rsid w:val="002B6B52"/>
    <w:rsid w:val="00351898"/>
    <w:rsid w:val="00354430"/>
    <w:rsid w:val="003C6386"/>
    <w:rsid w:val="003E0E0B"/>
    <w:rsid w:val="003E3CE6"/>
    <w:rsid w:val="004248F4"/>
    <w:rsid w:val="004A70F9"/>
    <w:rsid w:val="00526FBE"/>
    <w:rsid w:val="00566BAC"/>
    <w:rsid w:val="00580FB2"/>
    <w:rsid w:val="00582EC8"/>
    <w:rsid w:val="00640B8A"/>
    <w:rsid w:val="00681A75"/>
    <w:rsid w:val="00682BAB"/>
    <w:rsid w:val="006D7709"/>
    <w:rsid w:val="006F06C5"/>
    <w:rsid w:val="006F5A6A"/>
    <w:rsid w:val="007179EB"/>
    <w:rsid w:val="00747247"/>
    <w:rsid w:val="00772EE1"/>
    <w:rsid w:val="0078318A"/>
    <w:rsid w:val="007A5540"/>
    <w:rsid w:val="007C34D3"/>
    <w:rsid w:val="007C6C8D"/>
    <w:rsid w:val="007E51FD"/>
    <w:rsid w:val="00821397"/>
    <w:rsid w:val="00862153"/>
    <w:rsid w:val="008A276C"/>
    <w:rsid w:val="008A49C2"/>
    <w:rsid w:val="008E71A9"/>
    <w:rsid w:val="00946DA3"/>
    <w:rsid w:val="00947DF6"/>
    <w:rsid w:val="00950A3C"/>
    <w:rsid w:val="009C62F0"/>
    <w:rsid w:val="009E2953"/>
    <w:rsid w:val="00A175A0"/>
    <w:rsid w:val="00A971D5"/>
    <w:rsid w:val="00AC33CC"/>
    <w:rsid w:val="00AF614B"/>
    <w:rsid w:val="00B005FE"/>
    <w:rsid w:val="00BA10DC"/>
    <w:rsid w:val="00BC00B6"/>
    <w:rsid w:val="00C02213"/>
    <w:rsid w:val="00C954CA"/>
    <w:rsid w:val="00CC5021"/>
    <w:rsid w:val="00D24BD7"/>
    <w:rsid w:val="00D87FA6"/>
    <w:rsid w:val="00DA7AAA"/>
    <w:rsid w:val="00DD399C"/>
    <w:rsid w:val="00E4431A"/>
    <w:rsid w:val="00E5003E"/>
    <w:rsid w:val="00EB347C"/>
    <w:rsid w:val="00F07A4A"/>
    <w:rsid w:val="00F07B00"/>
    <w:rsid w:val="00F2169A"/>
    <w:rsid w:val="00F26BA5"/>
    <w:rsid w:val="00F37797"/>
    <w:rsid w:val="00FD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169A"/>
    <w:rPr>
      <w:rFonts w:ascii="Times New Roman" w:hAnsi="Times New Roman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2169A"/>
    <w:pPr>
      <w:keepNext/>
      <w:jc w:val="center"/>
      <w:outlineLvl w:val="0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2169A"/>
    <w:rPr>
      <w:rFonts w:ascii="Times New Roman" w:hAnsi="Times New Roman" w:cs="Times New Roman"/>
      <w:b/>
      <w:sz w:val="20"/>
      <w:szCs w:val="20"/>
      <w:lang w:val="sl-SI" w:eastAsia="sl-SI"/>
    </w:rPr>
  </w:style>
  <w:style w:type="paragraph" w:styleId="Noga">
    <w:name w:val="footer"/>
    <w:basedOn w:val="Navaden"/>
    <w:link w:val="NogaZnak"/>
    <w:uiPriority w:val="99"/>
    <w:rsid w:val="00F216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F2169A"/>
    <w:rPr>
      <w:rFonts w:ascii="Times New Roman" w:hAnsi="Times New Roman" w:cs="Times New Roman"/>
      <w:sz w:val="20"/>
      <w:szCs w:val="20"/>
      <w:lang w:val="sl-SI" w:eastAsia="sl-SI"/>
    </w:rPr>
  </w:style>
  <w:style w:type="character" w:styleId="tevilkastrani">
    <w:name w:val="page number"/>
    <w:basedOn w:val="Privzetapisavaodstavka"/>
    <w:uiPriority w:val="99"/>
    <w:rsid w:val="00F2169A"/>
    <w:rPr>
      <w:rFonts w:cs="Times New Roman"/>
    </w:rPr>
  </w:style>
  <w:style w:type="paragraph" w:styleId="Odstavekseznama">
    <w:name w:val="List Paragraph"/>
    <w:basedOn w:val="Navaden"/>
    <w:uiPriority w:val="99"/>
    <w:qFormat/>
    <w:rsid w:val="00F2169A"/>
    <w:pPr>
      <w:ind w:left="720"/>
      <w:contextualSpacing/>
    </w:pPr>
  </w:style>
  <w:style w:type="paragraph" w:styleId="Navadensplet">
    <w:name w:val="Normal (Web)"/>
    <w:basedOn w:val="Navaden"/>
    <w:uiPriority w:val="99"/>
    <w:rsid w:val="00F2169A"/>
    <w:pPr>
      <w:spacing w:before="100" w:beforeAutospacing="1" w:after="100" w:afterAutospacing="1"/>
    </w:pPr>
    <w:rPr>
      <w:rFonts w:ascii="Times" w:hAnsi="Times"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234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7-01-406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3-01-413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11-01-08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01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 Lesjak</dc:creator>
  <cp:lastModifiedBy>USER</cp:lastModifiedBy>
  <cp:revision>2</cp:revision>
  <cp:lastPrinted>2016-05-05T09:41:00Z</cp:lastPrinted>
  <dcterms:created xsi:type="dcterms:W3CDTF">2019-03-29T09:52:00Z</dcterms:created>
  <dcterms:modified xsi:type="dcterms:W3CDTF">2019-03-29T09:52:00Z</dcterms:modified>
</cp:coreProperties>
</file>