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B07C62">
        <w:rPr>
          <w:rFonts w:ascii="Arial" w:hAnsi="Arial" w:cs="Arial"/>
          <w:sz w:val="22"/>
          <w:szCs w:val="22"/>
        </w:rPr>
        <w:t xml:space="preserve"> 110-1/2019-1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793769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ČISTILEC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 w:rsidR="00B07C62">
        <w:rPr>
          <w:rFonts w:ascii="Arial" w:hAnsi="Arial" w:cs="Arial"/>
          <w:b/>
          <w:sz w:val="22"/>
          <w:szCs w:val="22"/>
        </w:rPr>
        <w:t xml:space="preserve"> določen čas</w:t>
      </w:r>
      <w:r w:rsidR="00CF7AE8">
        <w:rPr>
          <w:rFonts w:ascii="Arial" w:hAnsi="Arial" w:cs="Arial"/>
          <w:b/>
          <w:sz w:val="22"/>
          <w:szCs w:val="22"/>
        </w:rPr>
        <w:t xml:space="preserve"> s polnim delovnim časom do 31. 08. 2020</w:t>
      </w: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793769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dokončana osnovna šola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  <w:bookmarkStart w:id="0" w:name="_GoBack"/>
      <w:bookmarkEnd w:id="0"/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BC" w:rsidRDefault="008834BC">
      <w:r>
        <w:separator/>
      </w:r>
    </w:p>
  </w:endnote>
  <w:endnote w:type="continuationSeparator" w:id="0">
    <w:p w:rsidR="008834BC" w:rsidRDefault="0088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BC" w:rsidRDefault="008834BC">
      <w:r>
        <w:separator/>
      </w:r>
    </w:p>
  </w:footnote>
  <w:footnote w:type="continuationSeparator" w:id="0">
    <w:p w:rsidR="008834BC" w:rsidRDefault="0088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115FBD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4200A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3769"/>
    <w:rsid w:val="00796A17"/>
    <w:rsid w:val="00797F11"/>
    <w:rsid w:val="007A0CAF"/>
    <w:rsid w:val="00800D9F"/>
    <w:rsid w:val="00845F3A"/>
    <w:rsid w:val="00870589"/>
    <w:rsid w:val="0088252E"/>
    <w:rsid w:val="008834BC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51BAC"/>
    <w:rsid w:val="00A53008"/>
    <w:rsid w:val="00A677A2"/>
    <w:rsid w:val="00A80623"/>
    <w:rsid w:val="00A92282"/>
    <w:rsid w:val="00A95B9D"/>
    <w:rsid w:val="00AA0FF5"/>
    <w:rsid w:val="00AC3B3F"/>
    <w:rsid w:val="00AD0B9E"/>
    <w:rsid w:val="00AD43B3"/>
    <w:rsid w:val="00AF6E83"/>
    <w:rsid w:val="00B07C62"/>
    <w:rsid w:val="00B16FFE"/>
    <w:rsid w:val="00B267D3"/>
    <w:rsid w:val="00B57C32"/>
    <w:rsid w:val="00B7013D"/>
    <w:rsid w:val="00B739C7"/>
    <w:rsid w:val="00BB356D"/>
    <w:rsid w:val="00BB3F17"/>
    <w:rsid w:val="00BC4F65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2E5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CA7E3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9158-56B5-4B8B-98A7-5C042F15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802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2019-07-08T05:14:00Z</cp:lastPrinted>
  <dcterms:created xsi:type="dcterms:W3CDTF">2019-07-08T05:14:00Z</dcterms:created>
  <dcterms:modified xsi:type="dcterms:W3CDTF">2019-07-08T05:14:00Z</dcterms:modified>
</cp:coreProperties>
</file>