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96" w:rsidRPr="006126EB" w:rsidRDefault="00EF7A96" w:rsidP="00EF7A96">
      <w:pPr>
        <w:pStyle w:val="Naslov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US"/>
        </w:rPr>
        <w:drawing>
          <wp:inline distT="0" distB="0" distL="0" distR="0">
            <wp:extent cx="922537" cy="1114425"/>
            <wp:effectExtent l="19050" t="0" r="0" b="0"/>
            <wp:docPr id="1" name="Slika 1" descr="C:\Users\USER\Desktop\Občina_Črna_na_Koroškem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čina_Črna_na_Koroškem_g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37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96" w:rsidRPr="006126EB" w:rsidRDefault="00EF7A96" w:rsidP="00EF7A96">
      <w:pPr>
        <w:rPr>
          <w:rFonts w:ascii="Calibri" w:hAnsi="Calibri"/>
          <w:sz w:val="28"/>
          <w:szCs w:val="28"/>
        </w:rPr>
      </w:pP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EF7A96" w:rsidRPr="00AC06BE" w:rsidRDefault="00EF7A96" w:rsidP="00EF7A96">
      <w:pPr>
        <w:jc w:val="center"/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D24558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EF7A96" w:rsidRPr="004E7FA2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 w:rsidRPr="004E7FA2">
        <w:rPr>
          <w:spacing w:val="38"/>
          <w:sz w:val="24"/>
          <w:szCs w:val="24"/>
        </w:rPr>
        <w:t>RAZPISNA DOKUMENTACIJA</w:t>
      </w:r>
    </w:p>
    <w:p w:rsidR="00EF7A96" w:rsidRPr="004E7FA2" w:rsidRDefault="00EF7A96" w:rsidP="00EF7A96"/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BESEDILO </w:t>
      </w:r>
      <w:r w:rsidR="00B372BA">
        <w:rPr>
          <w:sz w:val="24"/>
          <w:szCs w:val="24"/>
        </w:rPr>
        <w:t xml:space="preserve">JAVNEGA </w:t>
      </w:r>
      <w:r>
        <w:rPr>
          <w:sz w:val="24"/>
          <w:szCs w:val="24"/>
        </w:rPr>
        <w:t>RAZPISA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811D8D">
        <w:rPr>
          <w:sz w:val="24"/>
          <w:szCs w:val="24"/>
        </w:rPr>
        <w:t>I  ČRNA NA KOROŠKEM ZA LETO 2023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Pr="00D24558" w:rsidRDefault="00EF7A96" w:rsidP="00EF7A96">
      <w:pPr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3A3E41">
      <w:pPr>
        <w:pStyle w:val="Naslov1"/>
        <w:rPr>
          <w:szCs w:val="24"/>
        </w:rPr>
      </w:pPr>
    </w:p>
    <w:p w:rsidR="003A3E41" w:rsidRPr="003A3E41" w:rsidRDefault="003A3E41" w:rsidP="003A3E41"/>
    <w:p w:rsidR="00EF7A96" w:rsidRDefault="00EF7A96" w:rsidP="00EF7A96">
      <w:pPr>
        <w:pStyle w:val="Naslov1"/>
        <w:jc w:val="center"/>
        <w:rPr>
          <w:szCs w:val="24"/>
        </w:rPr>
      </w:pPr>
    </w:p>
    <w:p w:rsidR="00EF7A96" w:rsidRPr="00356720" w:rsidRDefault="00EF7A96" w:rsidP="00EF7A96">
      <w:pPr>
        <w:pStyle w:val="Naslov1"/>
        <w:jc w:val="center"/>
        <w:rPr>
          <w:szCs w:val="24"/>
        </w:rPr>
      </w:pPr>
      <w:r w:rsidRPr="00356720">
        <w:rPr>
          <w:szCs w:val="24"/>
        </w:rPr>
        <w:t>VSEBINA RAZPISNE DOKUMENTACIJE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jc w:val="both"/>
        <w:rPr>
          <w:szCs w:val="24"/>
        </w:rPr>
      </w:pPr>
      <w:r w:rsidRPr="00356720">
        <w:rPr>
          <w:szCs w:val="24"/>
        </w:rPr>
        <w:t xml:space="preserve">Na podlagi Zakona o lokalni samoupravi  </w:t>
      </w:r>
      <w:r w:rsidR="00947A8E" w:rsidRPr="00947A8E">
        <w:rPr>
          <w:szCs w:val="24"/>
        </w:rPr>
        <w:t xml:space="preserve">(Uradni list RS, št. </w:t>
      </w:r>
      <w:hyperlink r:id="rId9" w:tgtFrame="_blank" w:tooltip="Zakon o lokalni samoupravi (uradno prečiščeno besedilo)" w:history="1">
        <w:r w:rsidR="00947A8E" w:rsidRPr="00947A8E">
          <w:rPr>
            <w:rStyle w:val="Hiperpovezava"/>
            <w:color w:val="auto"/>
            <w:szCs w:val="24"/>
            <w:u w:val="none"/>
          </w:rPr>
          <w:t>94/07</w:t>
        </w:r>
      </w:hyperlink>
      <w:r w:rsidR="00947A8E" w:rsidRPr="00947A8E">
        <w:rPr>
          <w:szCs w:val="24"/>
        </w:rPr>
        <w:t xml:space="preserve"> – uradno prečiščeno besedilo, </w:t>
      </w:r>
      <w:hyperlink r:id="rId10" w:tgtFrame="_blank" w:tooltip="Zakon o dopolnitvi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76/08</w:t>
        </w:r>
      </w:hyperlink>
      <w:r w:rsidR="00947A8E" w:rsidRPr="00947A8E">
        <w:rPr>
          <w:szCs w:val="24"/>
        </w:rPr>
        <w:t xml:space="preserve">, </w:t>
      </w:r>
      <w:hyperlink r:id="rId11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79/09</w:t>
        </w:r>
      </w:hyperlink>
      <w:r w:rsidR="00947A8E" w:rsidRPr="00947A8E">
        <w:rPr>
          <w:szCs w:val="24"/>
        </w:rPr>
        <w:t xml:space="preserve">, </w:t>
      </w:r>
      <w:hyperlink r:id="rId12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51/10</w:t>
        </w:r>
      </w:hyperlink>
      <w:r w:rsidR="00947A8E" w:rsidRPr="00947A8E">
        <w:rPr>
          <w:szCs w:val="24"/>
        </w:rPr>
        <w:t xml:space="preserve">, </w:t>
      </w:r>
      <w:hyperlink r:id="rId13" w:tgtFrame="_blank" w:tooltip="Zakon za uravnoteženje javnih financ" w:history="1">
        <w:r w:rsidR="00947A8E" w:rsidRPr="00947A8E">
          <w:rPr>
            <w:rStyle w:val="Hiperpovezava"/>
            <w:color w:val="auto"/>
            <w:szCs w:val="24"/>
            <w:u w:val="none"/>
          </w:rPr>
          <w:t>40/12</w:t>
        </w:r>
      </w:hyperlink>
      <w:r w:rsidR="00947A8E" w:rsidRPr="00947A8E">
        <w:rPr>
          <w:szCs w:val="24"/>
        </w:rPr>
        <w:t xml:space="preserve"> – ZUJF, </w:t>
      </w:r>
      <w:hyperlink r:id="rId14" w:tgtFrame="_blank" w:tooltip="Zakon o ukrepih za uravnoteženje javnih financ občin" w:history="1">
        <w:r w:rsidR="00947A8E" w:rsidRPr="00947A8E">
          <w:rPr>
            <w:rStyle w:val="Hiperpovezava"/>
            <w:color w:val="auto"/>
            <w:szCs w:val="24"/>
            <w:u w:val="none"/>
          </w:rPr>
          <w:t>14/15</w:t>
        </w:r>
      </w:hyperlink>
      <w:r w:rsidR="00947A8E" w:rsidRPr="00947A8E">
        <w:rPr>
          <w:szCs w:val="24"/>
        </w:rPr>
        <w:t xml:space="preserve"> – ZUUJFO, </w:t>
      </w:r>
      <w:hyperlink r:id="rId15" w:tgtFrame="_blank" w:tooltip="Zakon o stvarnem premoženju države in samoupravnih lokalnih skupnosti" w:history="1">
        <w:r w:rsidR="00947A8E" w:rsidRPr="00947A8E">
          <w:rPr>
            <w:rStyle w:val="Hiperpovezava"/>
            <w:color w:val="auto"/>
            <w:szCs w:val="24"/>
            <w:u w:val="none"/>
          </w:rPr>
          <w:t>11/18</w:t>
        </w:r>
      </w:hyperlink>
      <w:r w:rsidR="00947A8E" w:rsidRPr="00947A8E">
        <w:rPr>
          <w:szCs w:val="24"/>
        </w:rPr>
        <w:t xml:space="preserve"> – ZSPDSLS-1, </w:t>
      </w:r>
      <w:hyperlink r:id="rId16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30/18</w:t>
        </w:r>
      </w:hyperlink>
      <w:r w:rsidR="00947A8E" w:rsidRPr="00947A8E">
        <w:rPr>
          <w:szCs w:val="24"/>
        </w:rPr>
        <w:t xml:space="preserve">, </w:t>
      </w:r>
      <w:hyperlink r:id="rId17" w:tgtFrame="_blank" w:tooltip="Zakon o spremembah in dopolnitvah Zakona o interventnih ukrepih za zajezitev epidemije COVID-19 in omilitev njenih posledic za državljane in gospodarstvo" w:history="1">
        <w:r w:rsidR="00947A8E" w:rsidRPr="00947A8E">
          <w:rPr>
            <w:rStyle w:val="Hiperpovezava"/>
            <w:color w:val="auto"/>
            <w:szCs w:val="24"/>
            <w:u w:val="none"/>
          </w:rPr>
          <w:t>61/20</w:t>
        </w:r>
      </w:hyperlink>
      <w:r w:rsidR="00947A8E" w:rsidRPr="00947A8E">
        <w:rPr>
          <w:szCs w:val="24"/>
        </w:rPr>
        <w:t xml:space="preserve"> – ZIUZEOP-A in </w:t>
      </w:r>
      <w:hyperlink r:id="rId18" w:tgtFrame="_blank" w:tooltip="Zakon o interventnih ukrepih za omilitev in odpravo posledic epidemije COVID-19" w:history="1">
        <w:r w:rsidR="00947A8E" w:rsidRPr="00947A8E">
          <w:rPr>
            <w:rStyle w:val="Hiperpovezava"/>
            <w:color w:val="auto"/>
            <w:szCs w:val="24"/>
            <w:u w:val="none"/>
          </w:rPr>
          <w:t>80/20</w:t>
        </w:r>
      </w:hyperlink>
      <w:r w:rsidR="00947A8E" w:rsidRPr="00947A8E">
        <w:rPr>
          <w:szCs w:val="24"/>
        </w:rPr>
        <w:t xml:space="preserve"> – ZIUOOPE) </w:t>
      </w:r>
      <w:r w:rsidR="00947A8E">
        <w:rPr>
          <w:szCs w:val="24"/>
        </w:rPr>
        <w:t xml:space="preserve">, </w:t>
      </w:r>
      <w:r w:rsidRPr="00947A8E">
        <w:rPr>
          <w:szCs w:val="24"/>
        </w:rPr>
        <w:t>7. člena Pravilnika o merilih in kriterijih za sofinanciranje izvedbe programov n</w:t>
      </w:r>
      <w:r w:rsidRPr="00356720">
        <w:rPr>
          <w:szCs w:val="24"/>
        </w:rPr>
        <w:t>a področju socialnih, zdravstvenih in humanitarnih dejavnosti v Občini Črna na Koroškem (Uradni list RS, št. 127/03, 38/05 in Uradno glasilo slovenskih občin štev.: 24/2016)  in  Statuta Občine Črna na Koroškem (Uradno glasilo</w:t>
      </w:r>
      <w:r w:rsidR="00811D8D">
        <w:rPr>
          <w:szCs w:val="24"/>
        </w:rPr>
        <w:t xml:space="preserve"> slovenskih občin štev.:12/2017, </w:t>
      </w:r>
      <w:r w:rsidRPr="00356720">
        <w:rPr>
          <w:szCs w:val="24"/>
        </w:rPr>
        <w:t>59/2017</w:t>
      </w:r>
      <w:r w:rsidR="00811D8D">
        <w:rPr>
          <w:szCs w:val="24"/>
        </w:rPr>
        <w:t xml:space="preserve"> in 14/2022</w:t>
      </w:r>
      <w:r w:rsidRPr="00356720">
        <w:rPr>
          <w:szCs w:val="24"/>
        </w:rPr>
        <w:t>) vsebuje razpisna dokumentacija: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Povabilo k oddaji ponudbe za izvajanje programov na področju zdravstvenih, socialnih in humanitarnih dejavnosti.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Obseg storitev.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Splošni podatki o naročilu.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Navodila izvajalcem za izvajanje programov na področju zdravstvenih, socialnih in humanitarnih dejavnosti za izdelavo ponudbe.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 xml:space="preserve">Dostava prijave na javni razpis. 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Merila za izbor izvajalcev.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Izločitveni faktorji.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Končna določila.</w:t>
      </w:r>
    </w:p>
    <w:p w:rsidR="00EF7A96" w:rsidRPr="00356720" w:rsidRDefault="00EF7A96" w:rsidP="00EF7A96">
      <w:pPr>
        <w:rPr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tbl>
      <w:tblPr>
        <w:tblW w:w="0" w:type="auto"/>
        <w:tblLook w:val="01E0"/>
      </w:tblPr>
      <w:tblGrid>
        <w:gridCol w:w="4772"/>
        <w:gridCol w:w="4804"/>
      </w:tblGrid>
      <w:tr w:rsidR="00EF7A96" w:rsidRPr="00356720" w:rsidTr="009D3C38"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Županja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Občine Črna na Koroškem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mag. Romana LESJAK</w:t>
            </w:r>
            <w:r w:rsidR="00543013">
              <w:rPr>
                <w:b/>
                <w:szCs w:val="24"/>
              </w:rPr>
              <w:t xml:space="preserve"> l.r.</w:t>
            </w:r>
          </w:p>
        </w:tc>
      </w:tr>
    </w:tbl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120" w:after="240"/>
        <w:rPr>
          <w:szCs w:val="24"/>
        </w:rPr>
      </w:pPr>
      <w:r w:rsidRPr="003638DA">
        <w:rPr>
          <w:szCs w:val="24"/>
        </w:rPr>
        <w:lastRenderedPageBreak/>
        <w:t>POVABILO K ODDAJI PONUDBE</w:t>
      </w:r>
      <w:r w:rsidR="00B41A93">
        <w:rPr>
          <w:szCs w:val="24"/>
        </w:rPr>
        <w:t xml:space="preserve"> </w:t>
      </w:r>
    </w:p>
    <w:tbl>
      <w:tblPr>
        <w:tblW w:w="9554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54"/>
      </w:tblGrid>
      <w:tr w:rsidR="00EF7A96" w:rsidRPr="003638DA" w:rsidTr="009D3C38">
        <w:trPr>
          <w:trHeight w:val="3033"/>
        </w:trPr>
        <w:tc>
          <w:tcPr>
            <w:tcW w:w="9554" w:type="dxa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</w:p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>V skladu s 7. členom Pravilnika o merilih in kriterijih za sofinanciranje izvedbe programov na področju socialnih, zdravstvenih in humanitarnih dejavnosti v Občini Črna na Koroškem (Uradni list RS, št. 127/03, 38/05 in Uradno glasilo slovenskih občin štev.: 24/2016) vabi Občina Črna na Koroškem zainteresirane izvajalce programov na področju socialnih, zdravstven</w:t>
            </w:r>
            <w:r w:rsidR="00326F60">
              <w:rPr>
                <w:szCs w:val="24"/>
              </w:rPr>
              <w:t xml:space="preserve">ih in humanitarnih dejavnosti, </w:t>
            </w:r>
            <w:r w:rsidRPr="003638DA">
              <w:rPr>
                <w:szCs w:val="24"/>
              </w:rPr>
              <w:t xml:space="preserve">ki izpolnjujejo razpisne pogoje, k oddaji ponudbe za izvajanje </w:t>
            </w:r>
            <w:r w:rsidR="00947A8E">
              <w:rPr>
                <w:szCs w:val="24"/>
              </w:rPr>
              <w:t>navedenih programov za let</w:t>
            </w:r>
            <w:r w:rsidR="00811D8D">
              <w:rPr>
                <w:szCs w:val="24"/>
              </w:rPr>
              <w:t>o 2023</w:t>
            </w:r>
            <w:r w:rsidRPr="003638DA">
              <w:rPr>
                <w:szCs w:val="24"/>
              </w:rPr>
              <w:t>. Ponudbe je treba izdelati in oddati v skladu z Navodili za izdelavo ponudbe in razpisnimi pogoji iz te razpisne dokumentacije. Javni razpis je objavljen na krajevno običajen način, in sicer na spletni strani občine</w:t>
            </w:r>
            <w:r w:rsidR="00947A8E">
              <w:rPr>
                <w:szCs w:val="24"/>
              </w:rPr>
              <w:t xml:space="preserve"> Črna na Koroškem(</w:t>
            </w:r>
            <w:hyperlink r:id="rId19" w:history="1">
              <w:r w:rsidRPr="003638DA">
                <w:rPr>
                  <w:rStyle w:val="Hiperpovezava"/>
                  <w:szCs w:val="24"/>
                </w:rPr>
                <w:t>www.crna.si</w:t>
              </w:r>
            </w:hyperlink>
            <w:r w:rsidR="00947A8E">
              <w:rPr>
                <w:szCs w:val="24"/>
              </w:rPr>
              <w:t xml:space="preserve">) pod zavihkom Obvestila iz uprave </w:t>
            </w:r>
            <w:r w:rsidRPr="003638DA">
              <w:rPr>
                <w:szCs w:val="24"/>
              </w:rPr>
              <w:t>in na oglasni d</w:t>
            </w:r>
            <w:r w:rsidR="00326F60">
              <w:rPr>
                <w:szCs w:val="24"/>
              </w:rPr>
              <w:t>eski občine Črna na Koroškem.</w:t>
            </w:r>
          </w:p>
          <w:p w:rsidR="00EF7A96" w:rsidRPr="003638DA" w:rsidRDefault="00EF7A96" w:rsidP="009D3C38">
            <w:pPr>
              <w:rPr>
                <w:szCs w:val="24"/>
              </w:rPr>
            </w:pPr>
          </w:p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Kontaktna oseba s strani Občine Črna na Koroškem je Lucija Pušnik,</w:t>
            </w:r>
            <w:r w:rsidR="00811D8D">
              <w:rPr>
                <w:szCs w:val="24"/>
              </w:rPr>
              <w:t xml:space="preserve"> svetovalka III, </w:t>
            </w:r>
            <w:r w:rsidRPr="003638DA">
              <w:rPr>
                <w:szCs w:val="24"/>
              </w:rPr>
              <w:t xml:space="preserve"> tel. št.:</w:t>
            </w:r>
            <w:r w:rsidR="00716F41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02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87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04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812, e-pošta: lucija.pusnik@crna.si.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OBSEG SREDSTEV</w:t>
      </w:r>
    </w:p>
    <w:tbl>
      <w:tblPr>
        <w:tblW w:w="965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9657"/>
      </w:tblGrid>
      <w:tr w:rsidR="00EF7A96" w:rsidRPr="003638DA" w:rsidTr="009D3C38">
        <w:trPr>
          <w:cantSplit/>
          <w:trHeight w:val="492"/>
        </w:trPr>
        <w:tc>
          <w:tcPr>
            <w:tcW w:w="9657" w:type="dxa"/>
            <w:shd w:val="clear" w:color="auto" w:fill="FFFFFF"/>
            <w:vAlign w:val="center"/>
          </w:tcPr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3638DA">
              <w:rPr>
                <w:szCs w:val="24"/>
              </w:rPr>
              <w:t>Obseg sredstev je</w:t>
            </w:r>
            <w:r>
              <w:rPr>
                <w:szCs w:val="24"/>
              </w:rPr>
              <w:t xml:space="preserve"> določen v p</w:t>
            </w:r>
            <w:r w:rsidRPr="003638DA">
              <w:rPr>
                <w:szCs w:val="24"/>
              </w:rPr>
              <w:t>roračunu Obči</w:t>
            </w:r>
            <w:r w:rsidR="00811D8D">
              <w:rPr>
                <w:szCs w:val="24"/>
              </w:rPr>
              <w:t>ne Črna na Koroškem za leto 2023 in znaša 14</w:t>
            </w:r>
            <w:r w:rsidR="003A3E41">
              <w:rPr>
                <w:szCs w:val="24"/>
              </w:rPr>
              <w:t>.2</w:t>
            </w:r>
            <w:r w:rsidRPr="003638DA">
              <w:rPr>
                <w:szCs w:val="24"/>
              </w:rPr>
              <w:t>00,00</w:t>
            </w:r>
            <w:r>
              <w:rPr>
                <w:szCs w:val="24"/>
              </w:rPr>
              <w:t xml:space="preserve"> EUR</w:t>
            </w:r>
            <w:r w:rsidRPr="003638DA">
              <w:rPr>
                <w:szCs w:val="24"/>
              </w:rPr>
              <w:t>.</w:t>
            </w:r>
          </w:p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  <w:r w:rsidRPr="003638DA">
              <w:rPr>
                <w:szCs w:val="24"/>
              </w:rPr>
              <w:t>Način financiranja: nakazila s strani Občine Črna na Koroškem v skladu s podpisano pogodbo s posameznim izvajalcem za izvajanje programov na področju socialnih, zdravstvenih in humanitarnih dejavnosti.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SPLOŠNI PODATKI O NAROČILU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Naziv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Sofinanciranje programov na področju socialnih, zdravstvenih in humanitarnih dejavnosti v Občini Črna na Koroškem za leto 20</w:t>
            </w:r>
            <w:r w:rsidR="00B4576E">
              <w:t>2</w:t>
            </w:r>
            <w:r w:rsidR="00811D8D">
              <w:t>3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Naročnik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Občina Črna na Koroškem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Odgovorna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mag. Romana LESJAK</w:t>
            </w:r>
            <w:r>
              <w:rPr>
                <w:szCs w:val="24"/>
              </w:rPr>
              <w:t>, županja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Kontaktna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Lucija Pušnik</w:t>
            </w:r>
          </w:p>
          <w:p w:rsidR="00EF7A96" w:rsidRPr="003638DA" w:rsidRDefault="00EF7A96" w:rsidP="009D3C38">
            <w:r w:rsidRPr="003638DA">
              <w:t>Tel.št.: 02 87 04 812</w:t>
            </w:r>
          </w:p>
          <w:p w:rsidR="00EF7A96" w:rsidRPr="003638DA" w:rsidRDefault="00EF7A96" w:rsidP="009D3C38">
            <w:r w:rsidRPr="003638DA">
              <w:t>e-pošta: lucija.pusnik@crna.si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Rok za izvedbo storitev: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31.12.20</w:t>
            </w:r>
            <w:r w:rsidR="008F0706">
              <w:t>2</w:t>
            </w:r>
            <w:r w:rsidR="00811D8D">
              <w:t>3</w:t>
            </w:r>
          </w:p>
        </w:tc>
      </w:tr>
    </w:tbl>
    <w:p w:rsidR="00EF7A96" w:rsidRPr="003638DA" w:rsidRDefault="00EF7A96" w:rsidP="00EF7A96"/>
    <w:p w:rsidR="00EF7A96" w:rsidRPr="003638DA" w:rsidRDefault="00EF7A96" w:rsidP="00EF7A96">
      <w:pPr>
        <w:pStyle w:val="Naslov1"/>
        <w:ind w:left="360" w:right="707"/>
        <w:rPr>
          <w:i/>
          <w:szCs w:val="24"/>
          <w:highlight w:val="lightGray"/>
        </w:rPr>
      </w:pPr>
    </w:p>
    <w:p w:rsidR="00EF7A96" w:rsidRPr="003638DA" w:rsidRDefault="00EF7A96" w:rsidP="00EF7A96">
      <w:pPr>
        <w:rPr>
          <w:szCs w:val="24"/>
          <w:highlight w:val="lightGray"/>
        </w:rPr>
      </w:pPr>
      <w:r w:rsidRPr="003638DA">
        <w:rPr>
          <w:szCs w:val="24"/>
          <w:highlight w:val="lightGray"/>
        </w:rPr>
        <w:br w:type="page"/>
      </w:r>
    </w:p>
    <w:p w:rsidR="00EF7A96" w:rsidRPr="003A3E41" w:rsidRDefault="00EF7A96" w:rsidP="00EF7A96">
      <w:pPr>
        <w:pStyle w:val="Naslov1"/>
        <w:widowControl w:val="0"/>
        <w:spacing w:before="120" w:after="240"/>
        <w:rPr>
          <w:szCs w:val="24"/>
        </w:rPr>
      </w:pPr>
      <w:r w:rsidRPr="003638DA">
        <w:rPr>
          <w:sz w:val="22"/>
          <w:szCs w:val="22"/>
        </w:rPr>
        <w:lastRenderedPageBreak/>
        <w:t xml:space="preserve">4. </w:t>
      </w:r>
      <w:r w:rsidRPr="003A3E41">
        <w:rPr>
          <w:szCs w:val="24"/>
        </w:rPr>
        <w:t xml:space="preserve">NAVODILO PONUDNIKOM </w:t>
      </w:r>
      <w:r w:rsidR="00105BA5" w:rsidRPr="003A3E41">
        <w:rPr>
          <w:szCs w:val="24"/>
        </w:rPr>
        <w:t xml:space="preserve"> PRI IZDELAVI</w:t>
      </w:r>
      <w:r w:rsidRPr="003A3E41">
        <w:rPr>
          <w:szCs w:val="24"/>
        </w:rPr>
        <w:t xml:space="preserve"> PONUDBE ZA IZBIRO IZVAJALCEV PROGRAMOV NA PODROČJU SOCIALNIH, ZDRAVSTVENIH IN HUMANITARNIH DEJAVNOSTI V OBČ</w:t>
      </w:r>
      <w:r w:rsidR="00105BA5" w:rsidRPr="003A3E41">
        <w:rPr>
          <w:szCs w:val="24"/>
        </w:rPr>
        <w:t>I</w:t>
      </w:r>
      <w:r w:rsidR="003A3E41" w:rsidRPr="003A3E41">
        <w:rPr>
          <w:szCs w:val="24"/>
        </w:rPr>
        <w:t>NI ČRNA NA KOROŠKEM ZA LETO 2022</w:t>
      </w:r>
    </w:p>
    <w:p w:rsidR="00EF7A96" w:rsidRPr="003638DA" w:rsidRDefault="00EF7A96" w:rsidP="00EF7A96">
      <w:pPr>
        <w:pStyle w:val="Telobesedila"/>
        <w:rPr>
          <w:b/>
          <w:szCs w:val="24"/>
        </w:rPr>
      </w:pPr>
      <w:r w:rsidRPr="003638DA">
        <w:rPr>
          <w:b/>
          <w:szCs w:val="24"/>
        </w:rPr>
        <w:t>Kot pon</w:t>
      </w:r>
      <w:r>
        <w:rPr>
          <w:b/>
          <w:szCs w:val="24"/>
        </w:rPr>
        <w:t>udnik lahko na razpisu kandidira</w:t>
      </w:r>
      <w:r w:rsidRPr="003638DA">
        <w:rPr>
          <w:b/>
          <w:szCs w:val="24"/>
        </w:rPr>
        <w:t xml:space="preserve"> vsaka pravna ali fizična oseba, ki je registrirana za dejavnost, ki je predmet razpisa in ima za opravljanje te dejavnosti vsa predpisana dovoljenja.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tabs>
          <w:tab w:val="left" w:pos="9072"/>
        </w:tabs>
        <w:jc w:val="both"/>
        <w:rPr>
          <w:szCs w:val="24"/>
        </w:rPr>
      </w:pPr>
      <w:r w:rsidRPr="003638DA">
        <w:rPr>
          <w:szCs w:val="24"/>
        </w:rPr>
        <w:t>Ponudnik</w:t>
      </w:r>
      <w:r w:rsidRPr="003638DA">
        <w:rPr>
          <w:i/>
          <w:szCs w:val="24"/>
        </w:rPr>
        <w:t xml:space="preserve"> </w:t>
      </w:r>
      <w:r w:rsidRPr="003638DA">
        <w:rPr>
          <w:szCs w:val="24"/>
        </w:rPr>
        <w:t>mora ponudbo izdelati v slovenskem jeziku. Vso gradivo v ponudbi, razen tehničnega in propagandnega gradiva, mora biti oštevilčeno.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  <w:r w:rsidRPr="003638DA">
        <w:rPr>
          <w:szCs w:val="24"/>
        </w:rPr>
        <w:t>Ponudba</w:t>
      </w:r>
      <w:r w:rsidRPr="003638DA">
        <w:rPr>
          <w:b/>
          <w:i/>
          <w:szCs w:val="24"/>
        </w:rPr>
        <w:t xml:space="preserve"> </w:t>
      </w:r>
      <w:r w:rsidRPr="003638DA">
        <w:rPr>
          <w:szCs w:val="24"/>
        </w:rPr>
        <w:t>bo veljavna v primeru, da ponudnik do predpisanega roka za oddajo ponudbe v javnem razpisu obve</w:t>
      </w:r>
      <w:r>
        <w:rPr>
          <w:szCs w:val="24"/>
        </w:rPr>
        <w:t>zno izpol</w:t>
      </w:r>
      <w:r w:rsidR="00A4370A">
        <w:rPr>
          <w:szCs w:val="24"/>
        </w:rPr>
        <w:t>ni vse obrazce, ki jih vsebuje razpisna dokumentacija</w:t>
      </w:r>
      <w:r>
        <w:rPr>
          <w:szCs w:val="24"/>
        </w:rPr>
        <w:t>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299"/>
      </w:tblGrid>
      <w:tr w:rsidR="00EF7A96" w:rsidRPr="003638DA" w:rsidTr="009D3C38">
        <w:trPr>
          <w:cantSplit/>
          <w:trHeight w:val="536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947A8E" w:rsidRPr="00AE01BF" w:rsidRDefault="00947A8E" w:rsidP="00947A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Izvajalec programa, ki se prijavlja na javni razpis, lahko dobi razpisno </w:t>
            </w:r>
            <w:r w:rsidRPr="00AE01BF">
              <w:rPr>
                <w:szCs w:val="24"/>
              </w:rPr>
              <w:t xml:space="preserve"> </w:t>
            </w:r>
            <w:r>
              <w:rPr>
                <w:szCs w:val="24"/>
              </w:rPr>
              <w:t>na spletni strani Občine Črna na Koroškem (</w:t>
            </w:r>
            <w:hyperlink r:id="rId20" w:history="1">
              <w:r w:rsidRPr="00AE01BF">
                <w:rPr>
                  <w:rStyle w:val="Hiperpovezava"/>
                  <w:szCs w:val="24"/>
                </w:rPr>
                <w:t>www.crna.si</w:t>
              </w:r>
            </w:hyperlink>
            <w:r>
              <w:rPr>
                <w:szCs w:val="24"/>
              </w:rPr>
              <w:t>) pod zavihkom Obvestila iz uprave - J</w:t>
            </w:r>
            <w:r w:rsidRPr="00C0288C">
              <w:rPr>
                <w:szCs w:val="24"/>
              </w:rPr>
              <w:t>avni razpis za sofinanciranje izvedbe programov na področju socialnih, zdravstvenih in hu</w:t>
            </w:r>
            <w:r>
              <w:rPr>
                <w:szCs w:val="24"/>
              </w:rPr>
              <w:t>manitarnih dejavnosti v občini Črna na K</w:t>
            </w:r>
            <w:r w:rsidR="00811D8D">
              <w:rPr>
                <w:szCs w:val="24"/>
              </w:rPr>
              <w:t>oroškem za leto 2023</w:t>
            </w:r>
            <w:r>
              <w:rPr>
                <w:szCs w:val="24"/>
              </w:rPr>
              <w:t xml:space="preserve"> ali osebno na </w:t>
            </w:r>
            <w:r w:rsidRPr="00AE01BF">
              <w:rPr>
                <w:szCs w:val="24"/>
              </w:rPr>
              <w:t>Občini Črna na Koroškem, Center 101, 2393 Črna na</w:t>
            </w:r>
            <w:r>
              <w:rPr>
                <w:szCs w:val="24"/>
              </w:rPr>
              <w:t xml:space="preserve"> Koroškem po predhodni najavi na tel.št.:02 870 48 12.</w:t>
            </w:r>
          </w:p>
          <w:p w:rsidR="00947A8E" w:rsidRPr="003638DA" w:rsidRDefault="00947A8E" w:rsidP="009D3C38">
            <w:pPr>
              <w:rPr>
                <w:szCs w:val="24"/>
              </w:rPr>
            </w:pPr>
          </w:p>
          <w:p w:rsidR="00EF7A96" w:rsidRPr="003638DA" w:rsidRDefault="00EF7A96" w:rsidP="009D3C38">
            <w:pPr>
              <w:rPr>
                <w:szCs w:val="24"/>
              </w:rPr>
            </w:pPr>
          </w:p>
        </w:tc>
      </w:tr>
      <w:tr w:rsidR="00EF7A96" w:rsidRPr="003638DA" w:rsidTr="009D3C38">
        <w:trPr>
          <w:cantSplit/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b/>
                <w:szCs w:val="24"/>
              </w:rPr>
            </w:pPr>
            <w:r w:rsidRPr="003638DA">
              <w:rPr>
                <w:szCs w:val="24"/>
              </w:rPr>
              <w:t>Organizacija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 xml:space="preserve">Občina Črna na Koroškem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Kontaktna oseba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Lucija Pušnik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Ulica, številka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szCs w:val="24"/>
              </w:rPr>
            </w:pPr>
            <w:r w:rsidRPr="003638DA">
              <w:rPr>
                <w:b w:val="0"/>
                <w:szCs w:val="24"/>
              </w:rPr>
              <w:t xml:space="preserve">Center 101                        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Poštna.štev. in kraj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2393 Črna na Koroškem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Telefon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 xml:space="preserve">02 870 48 12 </w:t>
            </w:r>
          </w:p>
        </w:tc>
      </w:tr>
    </w:tbl>
    <w:p w:rsidR="00EF7A96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Default="00EF7A96" w:rsidP="00EF7A96">
      <w:pPr>
        <w:jc w:val="both"/>
        <w:rPr>
          <w:b/>
          <w:szCs w:val="24"/>
        </w:rPr>
      </w:pPr>
    </w:p>
    <w:p w:rsidR="00EF7A96" w:rsidRPr="00211961" w:rsidRDefault="00EF7A96" w:rsidP="00EF7A96">
      <w:pPr>
        <w:jc w:val="both"/>
        <w:rPr>
          <w:b/>
          <w:szCs w:val="24"/>
        </w:rPr>
      </w:pPr>
      <w:r w:rsidRPr="00211961">
        <w:rPr>
          <w:b/>
          <w:szCs w:val="24"/>
        </w:rPr>
        <w:t>Prijava na javni razpis mora biti izdelana izključno na obrazcih, ki so sestavni del raz</w:t>
      </w:r>
      <w:r w:rsidR="00811D8D">
        <w:rPr>
          <w:b/>
          <w:szCs w:val="24"/>
        </w:rPr>
        <w:t>pisne dokumentacije za leto 2023</w:t>
      </w:r>
      <w:r w:rsidRPr="00211961">
        <w:rPr>
          <w:b/>
          <w:szCs w:val="24"/>
        </w:rPr>
        <w:t xml:space="preserve">. Prijava mora vsebovati izpolnjene obrazce z vsemi zahtevanimi podatki in prilogami. </w:t>
      </w:r>
    </w:p>
    <w:p w:rsidR="00EF7A96" w:rsidRPr="00211961" w:rsidRDefault="00EF7A96" w:rsidP="00EF7A96">
      <w:pPr>
        <w:jc w:val="both"/>
        <w:rPr>
          <w:b/>
          <w:szCs w:val="24"/>
        </w:rPr>
      </w:pPr>
    </w:p>
    <w:p w:rsidR="00EF7A96" w:rsidRPr="003638DA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Pr="003638DA" w:rsidRDefault="00EF7A96" w:rsidP="00EF7A96">
      <w:pPr>
        <w:rPr>
          <w:szCs w:val="24"/>
        </w:rPr>
      </w:pPr>
    </w:p>
    <w:p w:rsidR="00EF7A96" w:rsidRPr="003638DA" w:rsidRDefault="00EF7A96" w:rsidP="00EF7A96">
      <w:pPr>
        <w:widowControl w:val="0"/>
        <w:ind w:left="360"/>
        <w:jc w:val="both"/>
        <w:rPr>
          <w:b/>
          <w:szCs w:val="24"/>
        </w:rPr>
      </w:pPr>
      <w:r w:rsidRPr="003638DA">
        <w:rPr>
          <w:b/>
          <w:szCs w:val="24"/>
        </w:rPr>
        <w:br w:type="page"/>
      </w:r>
    </w:p>
    <w:p w:rsidR="00EF7A96" w:rsidRDefault="00EF7A96" w:rsidP="00EF7A96">
      <w:pPr>
        <w:widowControl w:val="0"/>
        <w:numPr>
          <w:ilvl w:val="0"/>
          <w:numId w:val="5"/>
        </w:numPr>
        <w:jc w:val="both"/>
        <w:rPr>
          <w:b/>
          <w:szCs w:val="24"/>
        </w:rPr>
      </w:pPr>
      <w:r w:rsidRPr="00CA0671">
        <w:rPr>
          <w:b/>
          <w:szCs w:val="24"/>
        </w:rPr>
        <w:lastRenderedPageBreak/>
        <w:t>DOSTAVA PRIJAVE NA JAVNI RAZPIS</w:t>
      </w:r>
    </w:p>
    <w:p w:rsidR="00EF7A96" w:rsidRPr="00CA0671" w:rsidRDefault="00EF7A96" w:rsidP="00EF7A96">
      <w:pPr>
        <w:widowControl w:val="0"/>
        <w:jc w:val="both"/>
        <w:rPr>
          <w:b/>
          <w:szCs w:val="24"/>
        </w:rPr>
      </w:pPr>
    </w:p>
    <w:p w:rsidR="00947A8E" w:rsidRPr="003307CE" w:rsidRDefault="00947A8E" w:rsidP="00947A8E">
      <w:pPr>
        <w:jc w:val="both"/>
        <w:rPr>
          <w:szCs w:val="24"/>
        </w:rPr>
      </w:pPr>
      <w:r w:rsidRPr="003307CE">
        <w:rPr>
          <w:szCs w:val="24"/>
        </w:rPr>
        <w:t>Prijavo na javni razpis za dodelitev sredstev morajo vlagatelji poslati s priporočeno pošiljko</w:t>
      </w:r>
      <w:r w:rsidR="00EF0F6C">
        <w:rPr>
          <w:szCs w:val="24"/>
        </w:rPr>
        <w:t>,</w:t>
      </w:r>
      <w:r w:rsidRPr="003307CE">
        <w:rPr>
          <w:szCs w:val="24"/>
        </w:rPr>
        <w:t xml:space="preserve"> </w:t>
      </w:r>
      <w:r w:rsidR="00DB4DEC">
        <w:rPr>
          <w:szCs w:val="24"/>
        </w:rPr>
        <w:t>lahko pa jo oddajo tudi oseb</w:t>
      </w:r>
      <w:r w:rsidR="00811D8D">
        <w:rPr>
          <w:szCs w:val="24"/>
        </w:rPr>
        <w:t>no</w:t>
      </w:r>
      <w:r w:rsidR="00DB4DEC">
        <w:rPr>
          <w:szCs w:val="24"/>
        </w:rPr>
        <w:t xml:space="preserve"> </w:t>
      </w:r>
      <w:r w:rsidR="00DB4DEC" w:rsidRPr="003307CE">
        <w:rPr>
          <w:szCs w:val="24"/>
        </w:rPr>
        <w:t xml:space="preserve"> na naslovu</w:t>
      </w:r>
      <w:r w:rsidR="00DB4DEC" w:rsidRPr="003307CE">
        <w:rPr>
          <w:b/>
          <w:szCs w:val="24"/>
        </w:rPr>
        <w:t xml:space="preserve"> </w:t>
      </w:r>
      <w:r w:rsidR="00DB4DEC">
        <w:rPr>
          <w:b/>
          <w:szCs w:val="24"/>
        </w:rPr>
        <w:t xml:space="preserve">: </w:t>
      </w:r>
      <w:r w:rsidR="00DB4DEC" w:rsidRPr="003307CE">
        <w:rPr>
          <w:szCs w:val="24"/>
        </w:rPr>
        <w:t>Občina Črna na Koroškem, Center 101, 2393 Črna na Koroškem</w:t>
      </w:r>
      <w:r w:rsidRPr="00583573">
        <w:rPr>
          <w:szCs w:val="24"/>
        </w:rPr>
        <w:t xml:space="preserve">, </w:t>
      </w:r>
      <w:r w:rsidR="00811D8D">
        <w:rPr>
          <w:b/>
          <w:szCs w:val="24"/>
          <w:u w:val="single"/>
        </w:rPr>
        <w:t>od petka</w:t>
      </w:r>
      <w:r>
        <w:rPr>
          <w:b/>
          <w:szCs w:val="24"/>
          <w:u w:val="single"/>
        </w:rPr>
        <w:t xml:space="preserve">, </w:t>
      </w:r>
      <w:r w:rsidR="00811D8D">
        <w:rPr>
          <w:b/>
          <w:szCs w:val="24"/>
          <w:u w:val="single"/>
        </w:rPr>
        <w:t>31. 3. 2023 do srede, 3. 5. 2023 do 15.0</w:t>
      </w:r>
      <w:r>
        <w:rPr>
          <w:b/>
          <w:szCs w:val="24"/>
          <w:u w:val="single"/>
        </w:rPr>
        <w:t>0</w:t>
      </w:r>
      <w:r w:rsidRPr="00583573">
        <w:rPr>
          <w:b/>
          <w:szCs w:val="24"/>
          <w:u w:val="single"/>
        </w:rPr>
        <w:t xml:space="preserve"> ure</w:t>
      </w:r>
      <w:r w:rsidRPr="00583573">
        <w:rPr>
          <w:b/>
          <w:szCs w:val="24"/>
        </w:rPr>
        <w:t>.</w:t>
      </w:r>
      <w:r w:rsidRPr="003307CE">
        <w:rPr>
          <w:szCs w:val="24"/>
        </w:rPr>
        <w:t xml:space="preserve"> Šteje se, da je prijava prispela pravočasno, če je bila zadnji dan roka za oddajo prijav oddana na pošti </w:t>
      </w:r>
      <w:r w:rsidR="00811D8D">
        <w:rPr>
          <w:szCs w:val="24"/>
        </w:rPr>
        <w:t>s priporočeno pošiljko ali do 15.0</w:t>
      </w:r>
      <w:r w:rsidRPr="003307CE">
        <w:rPr>
          <w:szCs w:val="24"/>
        </w:rPr>
        <w:t>0 ure oddana na sedežu Občine Črna na Koroškem.</w:t>
      </w:r>
    </w:p>
    <w:p w:rsidR="00947A8E" w:rsidRPr="003307CE" w:rsidRDefault="00947A8E" w:rsidP="00947A8E">
      <w:pPr>
        <w:rPr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 w:rsidRPr="003307CE">
        <w:rPr>
          <w:b/>
          <w:szCs w:val="24"/>
        </w:rPr>
        <w:t>»PRIJAVA NA JAVNI RAZPIS – NE ODPIRAJ!</w:t>
      </w:r>
      <w:r>
        <w:rPr>
          <w:b/>
          <w:szCs w:val="24"/>
        </w:rPr>
        <w:t xml:space="preserve">  - SOCIALNE, ZDRAVSTVEN</w:t>
      </w:r>
      <w:r w:rsidR="00BC5E8E">
        <w:rPr>
          <w:b/>
          <w:szCs w:val="24"/>
        </w:rPr>
        <w:t>E IN HUMANITARNE DEJAVNOSTI 2023</w:t>
      </w:r>
      <w:r w:rsidRPr="003307CE">
        <w:rPr>
          <w:b/>
          <w:szCs w:val="24"/>
        </w:rPr>
        <w:t xml:space="preserve">« </w:t>
      </w:r>
      <w:r>
        <w:rPr>
          <w:szCs w:val="24"/>
        </w:rPr>
        <w:t>.</w:t>
      </w:r>
    </w:p>
    <w:p w:rsidR="00947A8E" w:rsidRPr="00AE01BF" w:rsidRDefault="00947A8E" w:rsidP="00947A8E">
      <w:pPr>
        <w:jc w:val="both"/>
        <w:rPr>
          <w:szCs w:val="24"/>
        </w:rPr>
      </w:pPr>
      <w:r w:rsidRPr="00AE01BF">
        <w:rPr>
          <w:szCs w:val="24"/>
        </w:rPr>
        <w:t>Nepravočasno oddanih prijav ne bomo upoštevali oziroma bomo neodprte vrnili pošiljatelju.</w:t>
      </w:r>
    </w:p>
    <w:p w:rsidR="00947A8E" w:rsidRDefault="00947A8E" w:rsidP="00947A8E">
      <w:pPr>
        <w:jc w:val="both"/>
        <w:rPr>
          <w:szCs w:val="24"/>
        </w:rPr>
      </w:pPr>
      <w:r w:rsidRPr="00AE01BF">
        <w:rPr>
          <w:szCs w:val="24"/>
        </w:rPr>
        <w:t>Odpiranje ponudb ni javno.</w:t>
      </w:r>
    </w:p>
    <w:p w:rsidR="00947A8E" w:rsidRDefault="00947A8E" w:rsidP="00947A8E">
      <w:pPr>
        <w:jc w:val="both"/>
        <w:rPr>
          <w:szCs w:val="24"/>
        </w:rPr>
      </w:pPr>
      <w:r w:rsidRPr="00AE01BF">
        <w:rPr>
          <w:szCs w:val="24"/>
        </w:rPr>
        <w:t xml:space="preserve">Vloga mora biti izdelana na obrazcih, ki so sestavni del razpisne dokumentacije, katerim </w:t>
      </w:r>
      <w:r>
        <w:rPr>
          <w:szCs w:val="24"/>
        </w:rPr>
        <w:t>se priložijo zahtevane priloge.</w:t>
      </w:r>
      <w:r w:rsidR="00270576">
        <w:rPr>
          <w:szCs w:val="24"/>
        </w:rPr>
        <w:t xml:space="preserve"> </w:t>
      </w:r>
      <w:r w:rsidR="003A3E41">
        <w:rPr>
          <w:szCs w:val="24"/>
        </w:rPr>
        <w:t xml:space="preserve">V primeru nepopolnih </w:t>
      </w:r>
      <w:r w:rsidRPr="00AE01BF">
        <w:rPr>
          <w:szCs w:val="24"/>
        </w:rPr>
        <w:t xml:space="preserve">vlog, bo komisija vlagatelje v roku 3 dni </w:t>
      </w:r>
      <w:r>
        <w:rPr>
          <w:szCs w:val="24"/>
        </w:rPr>
        <w:t xml:space="preserve">od odpiranja vlog, pisno </w:t>
      </w:r>
      <w:r w:rsidRPr="00AE01BF">
        <w:rPr>
          <w:szCs w:val="24"/>
        </w:rPr>
        <w:t>pozvala, d</w:t>
      </w:r>
      <w:r>
        <w:rPr>
          <w:szCs w:val="24"/>
        </w:rPr>
        <w:t>a v roku 8 dni od prejema poziva dopolnijo vlogo</w:t>
      </w:r>
      <w:r w:rsidRPr="00AE01BF">
        <w:rPr>
          <w:szCs w:val="24"/>
        </w:rPr>
        <w:t>. V primeru, da je vlagatelji ne dopolnijo, bo</w:t>
      </w:r>
      <w:r>
        <w:rPr>
          <w:szCs w:val="24"/>
        </w:rPr>
        <w:t xml:space="preserve"> vloga</w:t>
      </w:r>
      <w:r w:rsidRPr="00AE01BF">
        <w:rPr>
          <w:szCs w:val="24"/>
        </w:rPr>
        <w:t xml:space="preserve"> </w:t>
      </w:r>
      <w:r>
        <w:rPr>
          <w:szCs w:val="24"/>
        </w:rPr>
        <w:t xml:space="preserve"> izločena kot nepopolna </w:t>
      </w:r>
      <w:r w:rsidRPr="00583573">
        <w:rPr>
          <w:szCs w:val="24"/>
        </w:rPr>
        <w:t>in s sklepom zavržena.</w:t>
      </w:r>
    </w:p>
    <w:p w:rsidR="00947A8E" w:rsidRPr="00583573" w:rsidRDefault="00947A8E" w:rsidP="00947A8E">
      <w:pPr>
        <w:jc w:val="both"/>
        <w:rPr>
          <w:szCs w:val="24"/>
        </w:rPr>
      </w:pPr>
    </w:p>
    <w:p w:rsidR="00EF7A96" w:rsidRPr="004F7DB1" w:rsidRDefault="00EF7A96" w:rsidP="00EF7A96">
      <w:pPr>
        <w:pStyle w:val="Naslov1"/>
        <w:widowControl w:val="0"/>
        <w:spacing w:after="240"/>
        <w:ind w:left="360"/>
        <w:rPr>
          <w:szCs w:val="24"/>
        </w:rPr>
      </w:pPr>
      <w:r w:rsidRPr="004F7DB1">
        <w:rPr>
          <w:szCs w:val="24"/>
        </w:rPr>
        <w:t>6. MERILA ZA IZBOR</w:t>
      </w:r>
      <w:r>
        <w:rPr>
          <w:szCs w:val="24"/>
        </w:rPr>
        <w:t xml:space="preserve"> IZVAJALCEV</w:t>
      </w:r>
    </w:p>
    <w:p w:rsidR="00EF7A96" w:rsidRPr="004F7DB1" w:rsidRDefault="00EF7A96" w:rsidP="00EF7A96">
      <w:pPr>
        <w:jc w:val="both"/>
        <w:rPr>
          <w:szCs w:val="24"/>
        </w:rPr>
      </w:pPr>
      <w:r w:rsidRPr="004F7DB1">
        <w:rPr>
          <w:szCs w:val="24"/>
        </w:rPr>
        <w:t xml:space="preserve">Komisija bo ocenjevala ponudbe v skladu z merili za izbor programov </w:t>
      </w:r>
      <w:r w:rsidR="003D7978">
        <w:rPr>
          <w:szCs w:val="24"/>
        </w:rPr>
        <w:t>po Pravilniku</w:t>
      </w:r>
      <w:r w:rsidRPr="004F7DB1">
        <w:rPr>
          <w:szCs w:val="24"/>
        </w:rPr>
        <w:t xml:space="preserve"> o merilih in kriterijih za sofinanciranje izvedbe programov na področju socialnih, zdravstvenih in humanitarnih dejavnosti v Občini Črna na Koroškem (Uradni list RS, št. 127/</w:t>
      </w:r>
      <w:r w:rsidR="00642570">
        <w:rPr>
          <w:szCs w:val="24"/>
        </w:rPr>
        <w:t>20</w:t>
      </w:r>
      <w:r w:rsidRPr="004F7DB1">
        <w:rPr>
          <w:szCs w:val="24"/>
        </w:rPr>
        <w:t>03 in 38/</w:t>
      </w:r>
      <w:r w:rsidR="00642570">
        <w:rPr>
          <w:szCs w:val="24"/>
        </w:rPr>
        <w:t>20</w:t>
      </w:r>
      <w:r w:rsidRPr="004F7DB1">
        <w:rPr>
          <w:szCs w:val="24"/>
        </w:rPr>
        <w:t>05</w:t>
      </w:r>
      <w:r>
        <w:rPr>
          <w:szCs w:val="24"/>
        </w:rPr>
        <w:t xml:space="preserve">  </w:t>
      </w:r>
      <w:r w:rsidRPr="00AE01BF">
        <w:rPr>
          <w:szCs w:val="24"/>
        </w:rPr>
        <w:t>in Uradno glasilo slovenski občin, štev.: 24/2016</w:t>
      </w:r>
      <w:r w:rsidRPr="004F7DB1">
        <w:rPr>
          <w:szCs w:val="24"/>
        </w:rPr>
        <w:t>)</w:t>
      </w:r>
    </w:p>
    <w:p w:rsidR="00EF7A96" w:rsidRPr="004F7DB1" w:rsidRDefault="00EF7A96" w:rsidP="00EF7A96">
      <w:pPr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 xml:space="preserve">Vsak ponudnik izdela ponudbo na </w:t>
      </w:r>
      <w:r w:rsidRPr="004F7DB1">
        <w:rPr>
          <w:b/>
          <w:szCs w:val="24"/>
        </w:rPr>
        <w:t>svoj riziko in na svoje stroške</w:t>
      </w:r>
      <w:r w:rsidRPr="004F7DB1">
        <w:rPr>
          <w:szCs w:val="24"/>
        </w:rPr>
        <w:t xml:space="preserve">, ki jih naročnik ne vrača. 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>Naročnik nima nobenih obveznosti do ponudnikov, ki ne bodo izbrani.</w:t>
      </w:r>
    </w:p>
    <w:p w:rsidR="00EF7A96" w:rsidRPr="004F7DB1" w:rsidRDefault="00EF7A96" w:rsidP="00EF7A96">
      <w:pPr>
        <w:pStyle w:val="Telobesedila2"/>
        <w:jc w:val="both"/>
        <w:rPr>
          <w:b w:val="0"/>
          <w:sz w:val="24"/>
          <w:szCs w:val="24"/>
        </w:rPr>
      </w:pPr>
      <w:r w:rsidRPr="004F7DB1">
        <w:rPr>
          <w:b w:val="0"/>
          <w:sz w:val="24"/>
          <w:szCs w:val="24"/>
        </w:rPr>
        <w:t>Ponudbe mor</w:t>
      </w:r>
      <w:r w:rsidR="005608D1">
        <w:rPr>
          <w:b w:val="0"/>
          <w:sz w:val="24"/>
          <w:szCs w:val="24"/>
        </w:rPr>
        <w:t>ajo biti veljavne vsaj do 31.8.</w:t>
      </w:r>
      <w:r w:rsidR="00BC5E8E">
        <w:rPr>
          <w:b w:val="0"/>
          <w:sz w:val="24"/>
          <w:szCs w:val="24"/>
        </w:rPr>
        <w:t>2023</w:t>
      </w:r>
      <w:r w:rsidRPr="004F7DB1">
        <w:rPr>
          <w:b w:val="0"/>
          <w:sz w:val="24"/>
          <w:szCs w:val="24"/>
        </w:rPr>
        <w:t>.</w:t>
      </w: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widowControl w:val="0"/>
        <w:ind w:left="360"/>
        <w:jc w:val="both"/>
        <w:rPr>
          <w:b/>
          <w:szCs w:val="24"/>
        </w:rPr>
      </w:pPr>
      <w:r w:rsidRPr="004F7DB1">
        <w:rPr>
          <w:b/>
          <w:szCs w:val="24"/>
        </w:rPr>
        <w:t>7. IZLOČITVENI FAKTORJI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EF7A96" w:rsidRPr="004F7DB1" w:rsidTr="00243FE2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EF7A96" w:rsidRPr="004F7DB1" w:rsidRDefault="00EF7A96" w:rsidP="009D3C38">
            <w:pPr>
              <w:rPr>
                <w:szCs w:val="24"/>
              </w:rPr>
            </w:pPr>
            <w:r w:rsidRPr="004F7DB1">
              <w:rPr>
                <w:szCs w:val="24"/>
              </w:rPr>
              <w:t>Komisija bo izločila naslednje ponudbe :</w:t>
            </w:r>
          </w:p>
          <w:p w:rsidR="00EF7A96" w:rsidRPr="004F7DB1" w:rsidRDefault="00EF7A96" w:rsidP="009D3C38">
            <w:pPr>
              <w:rPr>
                <w:szCs w:val="24"/>
              </w:rPr>
            </w:pPr>
          </w:p>
        </w:tc>
      </w:tr>
      <w:tr w:rsidR="00EF7A96" w:rsidRPr="004F7DB1" w:rsidTr="00243FE2">
        <w:trPr>
          <w:cantSplit/>
          <w:trHeight w:val="620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pred odpiranjem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3"/>
              </w:numPr>
              <w:rPr>
                <w:szCs w:val="24"/>
              </w:rPr>
            </w:pPr>
            <w:r w:rsidRPr="004F7DB1">
              <w:rPr>
                <w:szCs w:val="24"/>
              </w:rPr>
              <w:t>ponudba, ki ni prispela ali ni vročena pravočasno;  taka ponudba se zaprta vrne ponudniku.</w:t>
            </w:r>
          </w:p>
        </w:tc>
      </w:tr>
      <w:tr w:rsidR="00EF7A96" w:rsidRPr="004F7DB1" w:rsidTr="00243FE2">
        <w:trPr>
          <w:cantSplit/>
          <w:trHeight w:val="1834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4F7DB1">
              <w:rPr>
                <w:szCs w:val="24"/>
              </w:rPr>
              <w:t>če ponudnik v ponudbi ne predloži enega ali več izmed zahtevanih sestavnih delov ponudbe, kljub pozivu komisije, da jih v zahtevanem roku predloži;</w:t>
            </w:r>
          </w:p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jc w:val="left"/>
              <w:rPr>
                <w:szCs w:val="24"/>
              </w:rPr>
            </w:pPr>
            <w:r w:rsidRPr="004F7DB1">
              <w:rPr>
                <w:szCs w:val="24"/>
              </w:rPr>
              <w:t>če ponudba ne ustreza zahtevani razpisni dokumentaciji.</w:t>
            </w:r>
          </w:p>
          <w:p w:rsidR="00EF7A96" w:rsidRPr="004F7DB1" w:rsidRDefault="00EF7A96" w:rsidP="009D3C38">
            <w:pPr>
              <w:pStyle w:val="Glava"/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</w:p>
        </w:tc>
      </w:tr>
    </w:tbl>
    <w:p w:rsidR="00EF7A96" w:rsidRDefault="00EF7A96" w:rsidP="00EF7A96"/>
    <w:p w:rsidR="00EF7A96" w:rsidRPr="00211961" w:rsidRDefault="00EF7A96" w:rsidP="00EF7A96"/>
    <w:p w:rsidR="00EF7A96" w:rsidRDefault="00EF7A96" w:rsidP="00EF7A96">
      <w:pPr>
        <w:pStyle w:val="Naslov1"/>
        <w:widowControl w:val="0"/>
        <w:spacing w:before="120" w:after="240"/>
        <w:ind w:left="360"/>
        <w:rPr>
          <w:szCs w:val="24"/>
        </w:rPr>
      </w:pPr>
      <w:r w:rsidRPr="004F7DB1">
        <w:rPr>
          <w:szCs w:val="24"/>
        </w:rPr>
        <w:lastRenderedPageBreak/>
        <w:t>8. KONČNA DOLOČILA</w:t>
      </w:r>
    </w:p>
    <w:p w:rsidR="00EF7A96" w:rsidRPr="00A005A9" w:rsidRDefault="00EF7A96" w:rsidP="00EF7A96">
      <w:pPr>
        <w:pStyle w:val="Naslov1"/>
        <w:widowControl w:val="0"/>
        <w:spacing w:before="120" w:after="240"/>
        <w:rPr>
          <w:b w:val="0"/>
        </w:rPr>
      </w:pPr>
      <w:r w:rsidRPr="00A005A9">
        <w:rPr>
          <w:b w:val="0"/>
        </w:rPr>
        <w:t>Naročnik opozarja ponudnike, da v času od izbire ponudnikov do pričetka veljavnosti pogodbe ne smejo pričenjati dejanj, ki bi lahko povzročila, da pogodba ne bi pričela veljati ali ne bi bila izpolnjena.</w:t>
      </w:r>
    </w:p>
    <w:p w:rsidR="00EF7A96" w:rsidRPr="00A005A9" w:rsidRDefault="00EF7A96" w:rsidP="00EF7A96">
      <w:r>
        <w:t>Ponudniki, ki bodo izbrani, morajo pogodbo podpisati v roku 5 delovnih dni od prejema obvestila naročnika, da naj pristopijo k podpisu pogodbe.</w:t>
      </w:r>
    </w:p>
    <w:p w:rsidR="00EF7A96" w:rsidRPr="004F7DB1" w:rsidRDefault="00EF7A96" w:rsidP="00EF7A96">
      <w:pPr>
        <w:rPr>
          <w:szCs w:val="24"/>
        </w:rPr>
      </w:pPr>
    </w:p>
    <w:p w:rsidR="00BC5E8E" w:rsidRDefault="00EF7A96" w:rsidP="00EF7A96">
      <w:pPr>
        <w:rPr>
          <w:b/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          </w:t>
      </w:r>
      <w:r>
        <w:rPr>
          <w:b/>
          <w:szCs w:val="24"/>
        </w:rPr>
        <w:t xml:space="preserve">    </w:t>
      </w:r>
    </w:p>
    <w:p w:rsidR="00BC5E8E" w:rsidRDefault="00BC5E8E" w:rsidP="00EF7A96">
      <w:pPr>
        <w:rPr>
          <w:b/>
          <w:szCs w:val="24"/>
        </w:rPr>
      </w:pPr>
    </w:p>
    <w:p w:rsidR="00BC5E8E" w:rsidRDefault="00BC5E8E" w:rsidP="00EF7A96">
      <w:pPr>
        <w:rPr>
          <w:b/>
          <w:szCs w:val="24"/>
        </w:rPr>
      </w:pPr>
    </w:p>
    <w:p w:rsidR="00EF7A96" w:rsidRPr="004F7DB1" w:rsidRDefault="00BC5E8E" w:rsidP="00BC5E8E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</w:t>
      </w:r>
      <w:r w:rsidR="00EF7A96" w:rsidRPr="004F7DB1">
        <w:rPr>
          <w:b/>
          <w:szCs w:val="24"/>
        </w:rPr>
        <w:t>Županja</w:t>
      </w:r>
    </w:p>
    <w:p w:rsidR="00EF7A96" w:rsidRPr="004F7DB1" w:rsidRDefault="00EF7A96" w:rsidP="00EF7A9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Občine Črna na Koroškem</w:t>
      </w:r>
    </w:p>
    <w:p w:rsidR="00EF7A96" w:rsidRPr="004F7DB1" w:rsidRDefault="00EF7A96" w:rsidP="00EF7A96">
      <w:pPr>
        <w:pStyle w:val="Telobesedila-zamik"/>
        <w:ind w:left="0"/>
        <w:rPr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</w:t>
      </w:r>
      <w:r w:rsidR="003A3E41">
        <w:rPr>
          <w:b/>
          <w:szCs w:val="24"/>
        </w:rPr>
        <w:t xml:space="preserve">   </w:t>
      </w:r>
      <w:r w:rsidRPr="004F7DB1">
        <w:rPr>
          <w:b/>
          <w:szCs w:val="24"/>
        </w:rPr>
        <w:t>mag. Romana LESJAK</w:t>
      </w:r>
      <w:r w:rsidR="00543013">
        <w:rPr>
          <w:b/>
          <w:szCs w:val="24"/>
        </w:rPr>
        <w:t xml:space="preserve"> l.r.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621F0" w:rsidRDefault="006621F0"/>
    <w:sectPr w:rsidR="006621F0" w:rsidSect="00F2525D">
      <w:footerReference w:type="default" r:id="rId21"/>
      <w:pgSz w:w="12240" w:h="15840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8D9" w:rsidRDefault="00AA68D9" w:rsidP="00F2525D">
      <w:r>
        <w:separator/>
      </w:r>
    </w:p>
  </w:endnote>
  <w:endnote w:type="continuationSeparator" w:id="0">
    <w:p w:rsidR="00AA68D9" w:rsidRDefault="00AA68D9" w:rsidP="00F2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1782"/>
      <w:docPartObj>
        <w:docPartGallery w:val="Page Numbers (Bottom of Page)"/>
        <w:docPartUnique/>
      </w:docPartObj>
    </w:sdtPr>
    <w:sdtContent>
      <w:p w:rsidR="00F2525D" w:rsidRDefault="00A4531B">
        <w:pPr>
          <w:pStyle w:val="Noga"/>
          <w:jc w:val="center"/>
        </w:pPr>
        <w:fldSimple w:instr=" PAGE   \* MERGEFORMAT ">
          <w:r w:rsidR="00BC5E8E">
            <w:rPr>
              <w:noProof/>
            </w:rPr>
            <w:t>6</w:t>
          </w:r>
        </w:fldSimple>
      </w:p>
      <w:p w:rsidR="00F2525D" w:rsidRPr="006E7565" w:rsidRDefault="00F2525D" w:rsidP="00F2525D">
        <w:pPr>
          <w:pStyle w:val="Noga"/>
          <w:jc w:val="center"/>
          <w:rPr>
            <w:color w:val="999999"/>
            <w:sz w:val="18"/>
            <w:szCs w:val="18"/>
          </w:rPr>
        </w:pPr>
        <w:r w:rsidRPr="006E7565">
          <w:rPr>
            <w:color w:val="999999"/>
            <w:sz w:val="18"/>
            <w:szCs w:val="18"/>
          </w:rPr>
          <w:t>Razpisna dokumentacija za sofinanciranje programov na področju socialnih, zdravstvenih in humanitarnih dejavnosti v Obči</w:t>
        </w:r>
        <w:r w:rsidR="003A3E41">
          <w:rPr>
            <w:color w:val="999999"/>
            <w:sz w:val="18"/>
            <w:szCs w:val="18"/>
          </w:rPr>
          <w:t xml:space="preserve">ni </w:t>
        </w:r>
        <w:r w:rsidR="00811D8D">
          <w:rPr>
            <w:color w:val="999999"/>
            <w:sz w:val="18"/>
            <w:szCs w:val="18"/>
          </w:rPr>
          <w:t>Črna na Koroškem za leto 2023</w:t>
        </w:r>
      </w:p>
      <w:p w:rsidR="00F2525D" w:rsidRDefault="00A4531B">
        <w:pPr>
          <w:pStyle w:val="Noga"/>
          <w:jc w:val="center"/>
        </w:pPr>
      </w:p>
    </w:sdtContent>
  </w:sdt>
  <w:p w:rsidR="00F2525D" w:rsidRDefault="00F2525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8D9" w:rsidRDefault="00AA68D9" w:rsidP="00F2525D">
      <w:r>
        <w:separator/>
      </w:r>
    </w:p>
  </w:footnote>
  <w:footnote w:type="continuationSeparator" w:id="0">
    <w:p w:rsidR="00AA68D9" w:rsidRDefault="00AA68D9" w:rsidP="00F25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2E26"/>
    <w:multiLevelType w:val="hybridMultilevel"/>
    <w:tmpl w:val="371208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3">
    <w:nsid w:val="3F655676"/>
    <w:multiLevelType w:val="hybridMultilevel"/>
    <w:tmpl w:val="14767B00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0834"/>
    <w:multiLevelType w:val="hybridMultilevel"/>
    <w:tmpl w:val="34225D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96"/>
    <w:rsid w:val="00023881"/>
    <w:rsid w:val="00087A90"/>
    <w:rsid w:val="00105BA5"/>
    <w:rsid w:val="001B4B1A"/>
    <w:rsid w:val="002111A4"/>
    <w:rsid w:val="00243FE2"/>
    <w:rsid w:val="00253EC9"/>
    <w:rsid w:val="0026295C"/>
    <w:rsid w:val="00270576"/>
    <w:rsid w:val="00326F60"/>
    <w:rsid w:val="003A3E41"/>
    <w:rsid w:val="003D7978"/>
    <w:rsid w:val="003E16A0"/>
    <w:rsid w:val="00487F29"/>
    <w:rsid w:val="004A3AD1"/>
    <w:rsid w:val="00543013"/>
    <w:rsid w:val="005608D1"/>
    <w:rsid w:val="005E48B4"/>
    <w:rsid w:val="00642570"/>
    <w:rsid w:val="00650AD0"/>
    <w:rsid w:val="006621F0"/>
    <w:rsid w:val="006B36B6"/>
    <w:rsid w:val="006C335D"/>
    <w:rsid w:val="00716F41"/>
    <w:rsid w:val="007658E0"/>
    <w:rsid w:val="007C78B1"/>
    <w:rsid w:val="007D577A"/>
    <w:rsid w:val="00811D8D"/>
    <w:rsid w:val="00884C9F"/>
    <w:rsid w:val="008F0706"/>
    <w:rsid w:val="00917382"/>
    <w:rsid w:val="00947A8E"/>
    <w:rsid w:val="00951562"/>
    <w:rsid w:val="009A78F8"/>
    <w:rsid w:val="00A4370A"/>
    <w:rsid w:val="00A4531B"/>
    <w:rsid w:val="00AA68D9"/>
    <w:rsid w:val="00AF0E97"/>
    <w:rsid w:val="00B21FA4"/>
    <w:rsid w:val="00B35938"/>
    <w:rsid w:val="00B372BA"/>
    <w:rsid w:val="00B41A93"/>
    <w:rsid w:val="00B456E2"/>
    <w:rsid w:val="00B4576E"/>
    <w:rsid w:val="00B46E0A"/>
    <w:rsid w:val="00BC5E8E"/>
    <w:rsid w:val="00D33564"/>
    <w:rsid w:val="00D82F73"/>
    <w:rsid w:val="00DB4DEC"/>
    <w:rsid w:val="00E17A0D"/>
    <w:rsid w:val="00E50C57"/>
    <w:rsid w:val="00ED61D1"/>
    <w:rsid w:val="00EF0F6C"/>
    <w:rsid w:val="00EF7A96"/>
    <w:rsid w:val="00F15018"/>
    <w:rsid w:val="00F2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EF7A96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EF7A96"/>
    <w:pPr>
      <w:keepNext/>
      <w:jc w:val="center"/>
      <w:outlineLvl w:val="1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EF7A96"/>
    <w:pPr>
      <w:keepNext/>
      <w:jc w:val="center"/>
      <w:outlineLvl w:val="6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EF7A96"/>
    <w:rPr>
      <w:rFonts w:ascii="Times New Roman" w:eastAsia="Times New Roman" w:hAnsi="Times New Roman" w:cs="Times New Roman"/>
      <w:b/>
      <w:sz w:val="32"/>
      <w:szCs w:val="20"/>
      <w:lang w:val="sl-SI"/>
    </w:rPr>
  </w:style>
  <w:style w:type="paragraph" w:styleId="Telobesedila">
    <w:name w:val="Body Text"/>
    <w:basedOn w:val="Navaden"/>
    <w:link w:val="TelobesedilaZnak"/>
    <w:rsid w:val="00EF7A96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EF7A96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F7A96"/>
    <w:rPr>
      <w:rFonts w:ascii="Times New Roman" w:eastAsia="Times New Roman" w:hAnsi="Times New Roman" w:cs="Times New Roman"/>
      <w:b/>
      <w:sz w:val="28"/>
      <w:szCs w:val="20"/>
      <w:lang w:val="sl-SI"/>
    </w:rPr>
  </w:style>
  <w:style w:type="character" w:styleId="Hiperpovezava">
    <w:name w:val="Hyperlink"/>
    <w:rsid w:val="00EF7A96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EF7A96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rsid w:val="00EF7A96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EF7A96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rezrazmikov">
    <w:name w:val="No Spacing"/>
    <w:uiPriority w:val="1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A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A96"/>
    <w:rPr>
      <w:rFonts w:ascii="Tahoma" w:eastAsia="Times New Roman" w:hAnsi="Tahoma" w:cs="Tahoma"/>
      <w:sz w:val="16"/>
      <w:szCs w:val="16"/>
      <w:lang w:val="sl-SI"/>
    </w:rPr>
  </w:style>
  <w:style w:type="paragraph" w:styleId="Noga">
    <w:name w:val="footer"/>
    <w:basedOn w:val="Navaden"/>
    <w:link w:val="NogaZnak"/>
    <w:uiPriority w:val="99"/>
    <w:unhideWhenUsed/>
    <w:rsid w:val="00F2525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F2525D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hyperlink" Target="http://www.uradni-list.si/1/objava.jsp?sop=2020-01-119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2763" TargetMode="External"/><Relationship Id="rId17" Type="http://schemas.openxmlformats.org/officeDocument/2006/relationships/hyperlink" Target="http://www.uradni-list.si/1/objava.jsp?sop=2020-01-09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1356" TargetMode="External"/><Relationship Id="rId20" Type="http://schemas.openxmlformats.org/officeDocument/2006/relationships/hyperlink" Target="http://www.crna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3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4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3347" TargetMode="External"/><Relationship Id="rId19" Type="http://schemas.openxmlformats.org/officeDocument/2006/relationships/hyperlink" Target="http://www.crn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4692" TargetMode="External"/><Relationship Id="rId14" Type="http://schemas.openxmlformats.org/officeDocument/2006/relationships/hyperlink" Target="http://www.uradni-list.si/1/objava.jsp?sop=2015-01-05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05BD-886A-4C72-8650-5C011361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2023-03-29T13:53:00Z</dcterms:created>
  <dcterms:modified xsi:type="dcterms:W3CDTF">2023-03-29T14:00:00Z</dcterms:modified>
</cp:coreProperties>
</file>