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E76" w:rsidRDefault="001E3E76" w:rsidP="003908D3">
      <w:pPr>
        <w:jc w:val="center"/>
        <w:rPr>
          <w:rFonts w:eastAsia="Times New Roman"/>
          <w:b/>
          <w:bCs/>
          <w:i/>
          <w:iCs/>
          <w:sz w:val="32"/>
          <w:szCs w:val="32"/>
          <w:u w:val="single"/>
        </w:rPr>
      </w:pPr>
    </w:p>
    <w:p w:rsidR="00190C48" w:rsidRDefault="00E63C19" w:rsidP="003908D3">
      <w:pPr>
        <w:jc w:val="center"/>
        <w:rPr>
          <w:rFonts w:eastAsia="Times New Roman"/>
          <w:b/>
          <w:bCs/>
          <w:i/>
          <w:iCs/>
          <w:sz w:val="32"/>
          <w:szCs w:val="32"/>
          <w:u w:val="single"/>
        </w:rPr>
      </w:pPr>
      <w:r w:rsidRPr="003908D3">
        <w:rPr>
          <w:rFonts w:eastAsia="Times New Roman"/>
          <w:b/>
          <w:bCs/>
          <w:i/>
          <w:iCs/>
          <w:sz w:val="32"/>
          <w:szCs w:val="32"/>
          <w:u w:val="single"/>
        </w:rPr>
        <w:t>Zakaj nasprotujemo spremembam Zakona o vodah ZV-1G?</w:t>
      </w:r>
    </w:p>
    <w:p w:rsidR="001E3E76" w:rsidRPr="003908D3" w:rsidRDefault="001E3E76" w:rsidP="003908D3">
      <w:pPr>
        <w:jc w:val="center"/>
        <w:rPr>
          <w:rFonts w:eastAsia="Times New Roman"/>
          <w:b/>
          <w:bCs/>
          <w:i/>
          <w:iCs/>
          <w:sz w:val="32"/>
          <w:szCs w:val="32"/>
          <w:u w:val="single"/>
        </w:rPr>
      </w:pPr>
    </w:p>
    <w:p w:rsidR="00190C48" w:rsidRPr="003908D3" w:rsidRDefault="00190C48">
      <w:pPr>
        <w:rPr>
          <w:rFonts w:eastAsia="Times New Roman"/>
        </w:rPr>
      </w:pPr>
    </w:p>
    <w:p w:rsidR="00190C48" w:rsidRPr="00965C82" w:rsidRDefault="00E63C19">
      <w:pPr>
        <w:numPr>
          <w:ilvl w:val="0"/>
          <w:numId w:val="1"/>
        </w:numPr>
        <w:rPr>
          <w:rFonts w:eastAsia="Times New Roman"/>
          <w:b/>
          <w:i/>
          <w:iCs/>
          <w:sz w:val="24"/>
          <w:szCs w:val="24"/>
        </w:rPr>
      </w:pPr>
      <w:r w:rsidRPr="00965C82">
        <w:rPr>
          <w:rFonts w:eastAsia="Times New Roman"/>
          <w:b/>
          <w:i/>
          <w:iCs/>
          <w:sz w:val="24"/>
          <w:szCs w:val="24"/>
        </w:rPr>
        <w:t>Ker nočemo izgubiti dostopa do kakovostne kvalitetne pitne vode</w:t>
      </w:r>
    </w:p>
    <w:p w:rsidR="00190C48" w:rsidRPr="003908D3" w:rsidRDefault="00E63C19">
      <w:pPr>
        <w:ind w:left="720"/>
        <w:rPr>
          <w:rFonts w:eastAsia="Times New Roman"/>
          <w:sz w:val="24"/>
          <w:szCs w:val="24"/>
        </w:rPr>
      </w:pPr>
      <w:r w:rsidRPr="003908D3">
        <w:rPr>
          <w:rFonts w:eastAsia="Times New Roman"/>
          <w:sz w:val="24"/>
          <w:szCs w:val="24"/>
        </w:rPr>
        <w:t>S posegi na vodna območja se poveča možnost za onesnaženje podtalnice. Podzemne</w:t>
      </w:r>
      <w:r w:rsidR="00BA36C8">
        <w:rPr>
          <w:rFonts w:eastAsia="Times New Roman"/>
          <w:sz w:val="24"/>
          <w:szCs w:val="24"/>
        </w:rPr>
        <w:t xml:space="preserve"> p</w:t>
      </w:r>
      <w:r w:rsidRPr="003908D3">
        <w:rPr>
          <w:rFonts w:eastAsia="Times New Roman"/>
          <w:sz w:val="24"/>
          <w:szCs w:val="24"/>
        </w:rPr>
        <w:t>odtalne vode so namreč neposredno povezane s površinsko vodo. Podtalnica, ki je glavni vir naše pitne vode, ki je naša ustavna pravica in osnova vsakega življenja.</w:t>
      </w:r>
    </w:p>
    <w:p w:rsidR="00190C48" w:rsidRPr="003908D3" w:rsidRDefault="00190C48">
      <w:pPr>
        <w:ind w:left="720"/>
        <w:rPr>
          <w:rFonts w:eastAsia="Times New Roman"/>
          <w:sz w:val="24"/>
          <w:szCs w:val="24"/>
        </w:rPr>
      </w:pPr>
    </w:p>
    <w:p w:rsidR="00190C48" w:rsidRPr="00965C82" w:rsidRDefault="00E63C19">
      <w:pPr>
        <w:numPr>
          <w:ilvl w:val="0"/>
          <w:numId w:val="1"/>
        </w:numPr>
        <w:rPr>
          <w:rFonts w:eastAsia="Times New Roman"/>
          <w:b/>
          <w:i/>
          <w:iCs/>
          <w:sz w:val="24"/>
          <w:szCs w:val="24"/>
        </w:rPr>
      </w:pPr>
      <w:r w:rsidRPr="00965C82">
        <w:rPr>
          <w:rFonts w:eastAsia="Times New Roman"/>
          <w:b/>
          <w:i/>
          <w:iCs/>
          <w:sz w:val="24"/>
          <w:szCs w:val="24"/>
          <w:highlight w:val="white"/>
        </w:rPr>
        <w:t>Ker se želimo v naravi sprehajati, ne pa v njej nakupovati</w:t>
      </w:r>
    </w:p>
    <w:p w:rsidR="00190C48" w:rsidRPr="003908D3" w:rsidRDefault="00E63C19">
      <w:pPr>
        <w:ind w:left="720"/>
        <w:rPr>
          <w:rFonts w:eastAsia="Times New Roman"/>
          <w:sz w:val="24"/>
          <w:szCs w:val="24"/>
          <w:highlight w:val="white"/>
        </w:rPr>
      </w:pPr>
      <w:r w:rsidRPr="003908D3">
        <w:rPr>
          <w:rFonts w:eastAsia="Times New Roman"/>
          <w:sz w:val="24"/>
          <w:szCs w:val="24"/>
          <w:highlight w:val="white"/>
        </w:rPr>
        <w:t xml:space="preserve">Ker želimo gledati in uživati naravo, ne pa spet novih trgovin in lokalov in </w:t>
      </w:r>
      <w:r w:rsidRPr="003908D3">
        <w:rPr>
          <w:rFonts w:eastAsia="Times New Roman"/>
          <w:sz w:val="24"/>
          <w:szCs w:val="24"/>
        </w:rPr>
        <w:t xml:space="preserve">ker ne želimo, da bi ob jezeru ali ob obali lahko posedali samo tisti, ki bi za to plačali. Novela zakona bi namreč dovoljevala gradnjo na </w:t>
      </w:r>
      <w:r w:rsidRPr="003908D3">
        <w:rPr>
          <w:rFonts w:eastAsia="Times New Roman"/>
          <w:sz w:val="24"/>
          <w:szCs w:val="24"/>
          <w:highlight w:val="white"/>
        </w:rPr>
        <w:t xml:space="preserve">priobalnem zemljišču za objekte v javni rabi, kar pa v naši zakonodaji pomeni gostilne, poslovne stavbe, hotele, trgovine ipd. </w:t>
      </w:r>
    </w:p>
    <w:p w:rsidR="00190C48" w:rsidRPr="003908D3" w:rsidRDefault="00190C48">
      <w:pPr>
        <w:ind w:left="720"/>
        <w:rPr>
          <w:rFonts w:eastAsia="Times New Roman"/>
          <w:sz w:val="21"/>
          <w:szCs w:val="21"/>
          <w:highlight w:val="white"/>
        </w:rPr>
      </w:pPr>
    </w:p>
    <w:p w:rsidR="00190C48" w:rsidRPr="00965C82" w:rsidRDefault="00E63C19">
      <w:pPr>
        <w:numPr>
          <w:ilvl w:val="0"/>
          <w:numId w:val="1"/>
        </w:numPr>
        <w:rPr>
          <w:rFonts w:eastAsia="Times New Roman"/>
          <w:b/>
          <w:i/>
          <w:iCs/>
          <w:sz w:val="24"/>
          <w:szCs w:val="24"/>
        </w:rPr>
      </w:pPr>
      <w:r w:rsidRPr="00965C82">
        <w:rPr>
          <w:rFonts w:eastAsia="Times New Roman"/>
          <w:b/>
          <w:i/>
          <w:iCs/>
          <w:sz w:val="24"/>
          <w:szCs w:val="24"/>
        </w:rPr>
        <w:t>Ker ne želimo, da nam oglasni panoji zastirajo pogled na naravne lepote in ograje preprečujejo dostop do obale</w:t>
      </w:r>
    </w:p>
    <w:p w:rsidR="00190C48" w:rsidRPr="003908D3" w:rsidRDefault="00E63C19">
      <w:pPr>
        <w:ind w:left="720"/>
        <w:rPr>
          <w:rFonts w:eastAsia="Times New Roman"/>
          <w:sz w:val="24"/>
          <w:szCs w:val="24"/>
          <w:highlight w:val="white"/>
        </w:rPr>
      </w:pPr>
      <w:r w:rsidRPr="003908D3">
        <w:rPr>
          <w:rFonts w:eastAsia="Times New Roman"/>
          <w:sz w:val="24"/>
          <w:szCs w:val="24"/>
          <w:highlight w:val="white"/>
        </w:rPr>
        <w:t>V noveli brez gradbenega dovoljenja po novem dovoljujejo tudi gradnjo enostavnih objektov, kar so na primer oglasni panoji in ograje. Narava je prostor za oddih in sprostitev, ki mora biti dostopna vsem,  in ne pa sredstvo za dobiček in za promocijo interesov kapitala.</w:t>
      </w:r>
    </w:p>
    <w:p w:rsidR="00190C48" w:rsidRPr="003908D3" w:rsidRDefault="00190C48">
      <w:pPr>
        <w:ind w:left="720"/>
        <w:rPr>
          <w:rFonts w:eastAsia="Times New Roman"/>
          <w:sz w:val="24"/>
          <w:szCs w:val="24"/>
        </w:rPr>
      </w:pPr>
    </w:p>
    <w:p w:rsidR="00190C48" w:rsidRPr="00965C82" w:rsidRDefault="00E63C19">
      <w:pPr>
        <w:numPr>
          <w:ilvl w:val="0"/>
          <w:numId w:val="1"/>
        </w:numPr>
        <w:rPr>
          <w:rFonts w:eastAsia="Times New Roman"/>
          <w:b/>
          <w:i/>
          <w:iCs/>
          <w:sz w:val="24"/>
          <w:szCs w:val="24"/>
        </w:rPr>
      </w:pPr>
      <w:r w:rsidRPr="00965C82">
        <w:rPr>
          <w:rFonts w:eastAsia="Times New Roman"/>
          <w:b/>
          <w:i/>
          <w:iCs/>
          <w:sz w:val="24"/>
          <w:szCs w:val="24"/>
        </w:rPr>
        <w:t>Ker hočemo ohraniti naravo in demokracijo ter poslušati stroko</w:t>
      </w:r>
    </w:p>
    <w:p w:rsidR="00190C48" w:rsidRPr="003908D3" w:rsidRDefault="00E63C19">
      <w:pPr>
        <w:ind w:left="720"/>
        <w:rPr>
          <w:rFonts w:eastAsia="Times New Roman"/>
          <w:sz w:val="24"/>
          <w:szCs w:val="24"/>
        </w:rPr>
      </w:pPr>
      <w:r w:rsidRPr="003908D3">
        <w:rPr>
          <w:rFonts w:eastAsia="Times New Roman"/>
          <w:sz w:val="24"/>
          <w:szCs w:val="24"/>
        </w:rPr>
        <w:t xml:space="preserve">Ne pa služiti interesom kapitala in politike. </w:t>
      </w:r>
    </w:p>
    <w:p w:rsidR="00423712" w:rsidRDefault="00423712">
      <w:pPr>
        <w:jc w:val="both"/>
        <w:rPr>
          <w:u w:val="single"/>
        </w:rPr>
      </w:pPr>
    </w:p>
    <w:p w:rsidR="00965C82" w:rsidRPr="003908D3" w:rsidRDefault="00965C82">
      <w:pPr>
        <w:jc w:val="both"/>
        <w:rPr>
          <w:u w:val="single"/>
        </w:rPr>
      </w:pPr>
    </w:p>
    <w:p w:rsidR="00423712" w:rsidRPr="001E3E76" w:rsidRDefault="00423712" w:rsidP="00423712">
      <w:pPr>
        <w:jc w:val="both"/>
        <w:rPr>
          <w:b/>
          <w:bCs/>
          <w:i/>
          <w:iCs/>
          <w:sz w:val="32"/>
          <w:szCs w:val="32"/>
          <w:u w:val="single"/>
        </w:rPr>
      </w:pPr>
      <w:r w:rsidRPr="001E3E76">
        <w:rPr>
          <w:b/>
          <w:bCs/>
          <w:i/>
          <w:iCs/>
          <w:sz w:val="32"/>
          <w:szCs w:val="32"/>
          <w:u w:val="single"/>
        </w:rPr>
        <w:t>Kako oddamo svoj</w:t>
      </w:r>
      <w:r w:rsidR="0033190B">
        <w:rPr>
          <w:b/>
          <w:bCs/>
          <w:i/>
          <w:iCs/>
          <w:sz w:val="32"/>
          <w:szCs w:val="32"/>
          <w:u w:val="single"/>
        </w:rPr>
        <w:t xml:space="preserve"> glas </w:t>
      </w:r>
      <w:r w:rsidR="00AB25F0">
        <w:rPr>
          <w:b/>
          <w:bCs/>
          <w:i/>
          <w:iCs/>
          <w:sz w:val="32"/>
          <w:szCs w:val="32"/>
          <w:u w:val="single"/>
        </w:rPr>
        <w:t>v Črni na Koroškem:</w:t>
      </w:r>
    </w:p>
    <w:p w:rsidR="00423712" w:rsidRPr="001E3E76" w:rsidRDefault="00423712" w:rsidP="00423712">
      <w:pPr>
        <w:jc w:val="both"/>
        <w:rPr>
          <w:i/>
          <w:iCs/>
        </w:rPr>
      </w:pPr>
    </w:p>
    <w:p w:rsidR="00423712" w:rsidRPr="001E3E76" w:rsidRDefault="00423712" w:rsidP="0033190B">
      <w:pPr>
        <w:pStyle w:val="Odstavekseznama"/>
        <w:jc w:val="both"/>
        <w:rPr>
          <w:b/>
          <w:bCs/>
          <w:i/>
          <w:iCs/>
          <w:sz w:val="28"/>
          <w:szCs w:val="28"/>
        </w:rPr>
      </w:pPr>
    </w:p>
    <w:p w:rsidR="00F16238" w:rsidRPr="00F16238" w:rsidRDefault="00F16238" w:rsidP="00423712">
      <w:pPr>
        <w:pStyle w:val="Odstavekseznama"/>
        <w:numPr>
          <w:ilvl w:val="0"/>
          <w:numId w:val="2"/>
        </w:numPr>
        <w:jc w:val="both"/>
        <w:rPr>
          <w:i/>
          <w:iCs/>
        </w:rPr>
      </w:pPr>
      <w:r>
        <w:rPr>
          <w:b/>
          <w:bCs/>
          <w:i/>
          <w:iCs/>
          <w:sz w:val="28"/>
          <w:szCs w:val="28"/>
        </w:rPr>
        <w:t xml:space="preserve">KRAJEVNI URAD </w:t>
      </w:r>
      <w:r w:rsidR="00AB25F0">
        <w:rPr>
          <w:b/>
          <w:bCs/>
          <w:i/>
          <w:iCs/>
          <w:sz w:val="28"/>
          <w:szCs w:val="28"/>
        </w:rPr>
        <w:t>Črna na Koroškem,</w:t>
      </w:r>
      <w:r>
        <w:rPr>
          <w:b/>
          <w:bCs/>
          <w:i/>
          <w:iCs/>
          <w:sz w:val="28"/>
          <w:szCs w:val="28"/>
        </w:rPr>
        <w:t xml:space="preserve"> </w:t>
      </w:r>
      <w:r w:rsidR="00AB25F0">
        <w:rPr>
          <w:b/>
          <w:bCs/>
          <w:i/>
          <w:iCs/>
          <w:sz w:val="28"/>
          <w:szCs w:val="28"/>
        </w:rPr>
        <w:t xml:space="preserve">ponedeljek </w:t>
      </w:r>
      <w:bookmarkStart w:id="0" w:name="_GoBack"/>
      <w:bookmarkEnd w:id="0"/>
      <w:r>
        <w:rPr>
          <w:b/>
          <w:bCs/>
          <w:i/>
          <w:iCs/>
          <w:sz w:val="28"/>
          <w:szCs w:val="28"/>
        </w:rPr>
        <w:t xml:space="preserve">od  </w:t>
      </w:r>
      <w:r>
        <w:rPr>
          <w:b/>
          <w:bCs/>
          <w:i/>
          <w:iCs/>
          <w:color w:val="111111"/>
          <w:sz w:val="28"/>
          <w:szCs w:val="28"/>
          <w:bdr w:val="none" w:sz="0" w:space="0" w:color="auto" w:frame="1"/>
        </w:rPr>
        <w:t>08.00 do 12.00 in od 12.30 do 15.00</w:t>
      </w:r>
    </w:p>
    <w:p w:rsidR="00423712" w:rsidRPr="001E3E76" w:rsidRDefault="00E63C19" w:rsidP="00423712">
      <w:pPr>
        <w:pStyle w:val="Odstavekseznama"/>
        <w:numPr>
          <w:ilvl w:val="0"/>
          <w:numId w:val="2"/>
        </w:numPr>
        <w:jc w:val="both"/>
        <w:rPr>
          <w:i/>
          <w:iCs/>
        </w:rPr>
      </w:pPr>
      <w:r w:rsidRPr="001E3E76">
        <w:rPr>
          <w:b/>
          <w:bCs/>
          <w:i/>
          <w:iCs/>
          <w:sz w:val="28"/>
          <w:szCs w:val="28"/>
        </w:rPr>
        <w:t>Osebno na upravni enoti</w:t>
      </w:r>
      <w:r w:rsidR="00F16238">
        <w:rPr>
          <w:b/>
          <w:bCs/>
          <w:i/>
          <w:iCs/>
          <w:sz w:val="28"/>
          <w:szCs w:val="28"/>
        </w:rPr>
        <w:t xml:space="preserve"> Ravne na Koroškem</w:t>
      </w:r>
      <w:r w:rsidRPr="001E3E76">
        <w:rPr>
          <w:i/>
          <w:iCs/>
          <w:sz w:val="28"/>
          <w:szCs w:val="28"/>
        </w:rPr>
        <w:t>:</w:t>
      </w:r>
      <w:r w:rsidRPr="001E3E76">
        <w:rPr>
          <w:i/>
          <w:iCs/>
        </w:rPr>
        <w:t xml:space="preserve"> na obrazcu, ki je dostopen na naši spletni strani www.zapitnovodo.si in tudi že natisnjen na vsaki upravni enoti v Sloveniji, najprej izpolnite zahtevane osebne podatke (ime in priimek, dan, mesec in leto rojstva, naslov). Nato morate obr</w:t>
      </w:r>
      <w:r w:rsidR="003908D3" w:rsidRPr="001E3E76">
        <w:rPr>
          <w:i/>
          <w:iCs/>
        </w:rPr>
        <w:t>a</w:t>
      </w:r>
      <w:r w:rsidRPr="001E3E76">
        <w:rPr>
          <w:i/>
          <w:iCs/>
        </w:rPr>
        <w:t xml:space="preserve">zec podpisati, in sicer V PRISOTNOSTI uradne osebe na eni izmed upravnih enot v njihovem poslovnem času. </w:t>
      </w:r>
    </w:p>
    <w:p w:rsidR="00190C48" w:rsidRPr="001E3E76" w:rsidRDefault="00E63C19" w:rsidP="00423712">
      <w:pPr>
        <w:pStyle w:val="Odstavekseznama"/>
        <w:numPr>
          <w:ilvl w:val="0"/>
          <w:numId w:val="2"/>
        </w:numPr>
        <w:jc w:val="both"/>
        <w:rPr>
          <w:i/>
          <w:iCs/>
        </w:rPr>
      </w:pPr>
      <w:r w:rsidRPr="001E3E76">
        <w:rPr>
          <w:b/>
          <w:bCs/>
          <w:i/>
          <w:iCs/>
          <w:sz w:val="28"/>
          <w:szCs w:val="28"/>
        </w:rPr>
        <w:t>Z elektronskim podpisom:</w:t>
      </w:r>
      <w:r w:rsidRPr="001E3E76">
        <w:rPr>
          <w:i/>
          <w:iCs/>
        </w:rPr>
        <w:t xml:space="preserve"> vsak z digitalnim certifikatom ali SMS </w:t>
      </w:r>
      <w:proofErr w:type="spellStart"/>
      <w:r w:rsidRPr="001E3E76">
        <w:rPr>
          <w:i/>
          <w:iCs/>
        </w:rPr>
        <w:t>pass</w:t>
      </w:r>
      <w:proofErr w:type="spellEnd"/>
      <w:r w:rsidRPr="001E3E76">
        <w:rPr>
          <w:i/>
          <w:iCs/>
        </w:rPr>
        <w:t xml:space="preserve"> lahko svoj podpis odda tudi prek spletnega portala e-Uprave</w:t>
      </w:r>
      <w:r w:rsidR="00423712" w:rsidRPr="001E3E76">
        <w:rPr>
          <w:i/>
          <w:iCs/>
        </w:rPr>
        <w:t>.</w:t>
      </w:r>
    </w:p>
    <w:p w:rsidR="003908D3" w:rsidRPr="001E3E76" w:rsidRDefault="003908D3" w:rsidP="003908D3">
      <w:pPr>
        <w:jc w:val="both"/>
        <w:rPr>
          <w:i/>
          <w:iCs/>
        </w:rPr>
      </w:pPr>
    </w:p>
    <w:p w:rsidR="00423712" w:rsidRPr="003908D3" w:rsidRDefault="00423712" w:rsidP="00423712">
      <w:pPr>
        <w:jc w:val="both"/>
      </w:pPr>
    </w:p>
    <w:p w:rsidR="00987D0A" w:rsidRDefault="00423712" w:rsidP="00423712">
      <w:pPr>
        <w:jc w:val="both"/>
        <w:rPr>
          <w:i/>
          <w:iCs/>
        </w:rPr>
      </w:pPr>
      <w:r w:rsidRPr="001E3E76">
        <w:rPr>
          <w:i/>
          <w:iCs/>
        </w:rPr>
        <w:t xml:space="preserve">Obrazce vam bodo prijazno ponudili </w:t>
      </w:r>
      <w:r w:rsidR="0033190B">
        <w:rPr>
          <w:i/>
          <w:iCs/>
        </w:rPr>
        <w:t xml:space="preserve">tudi prostovoljci pred UE. </w:t>
      </w:r>
      <w:r w:rsidR="00987D0A">
        <w:rPr>
          <w:i/>
          <w:iCs/>
        </w:rPr>
        <w:t>Za dodatne informacije pokličite na 040 593 328 (Tonja Kos).</w:t>
      </w:r>
    </w:p>
    <w:p w:rsidR="003908D3" w:rsidRPr="001E3E76" w:rsidRDefault="00965C82" w:rsidP="00423712">
      <w:pPr>
        <w:jc w:val="both"/>
        <w:rPr>
          <w:b/>
          <w:bCs/>
        </w:rPr>
      </w:pPr>
      <w:r w:rsidRPr="001E3E76">
        <w:rPr>
          <w:b/>
          <w:bCs/>
        </w:rPr>
        <w:t xml:space="preserve">Obvezno je potrebno pisati ČITLJIVO, Z VELIKIMI ČRKAMI IN BREZ OKRAJŠAV. </w:t>
      </w:r>
    </w:p>
    <w:p w:rsidR="003908D3" w:rsidRPr="003908D3" w:rsidRDefault="003908D3" w:rsidP="00423712">
      <w:pPr>
        <w:jc w:val="both"/>
      </w:pPr>
    </w:p>
    <w:p w:rsidR="003908D3" w:rsidRPr="001E3E76" w:rsidRDefault="003908D3" w:rsidP="00423712">
      <w:pPr>
        <w:jc w:val="both"/>
        <w:rPr>
          <w:i/>
          <w:iCs/>
          <w:u w:val="single"/>
        </w:rPr>
      </w:pPr>
      <w:r w:rsidRPr="001E3E76">
        <w:rPr>
          <w:i/>
          <w:iCs/>
          <w:u w:val="single"/>
        </w:rPr>
        <w:t xml:space="preserve">Ker sta vložena dva zahtevka, predlagamo, da podprete OBA. To pomeni, da morate izpolniti DVA obrazca in oddati DVA PODPISA. </w:t>
      </w:r>
    </w:p>
    <w:p w:rsidR="003908D3" w:rsidRPr="001E3E76" w:rsidRDefault="003908D3" w:rsidP="00423712">
      <w:pPr>
        <w:jc w:val="both"/>
        <w:rPr>
          <w:i/>
          <w:iCs/>
          <w:u w:val="single"/>
        </w:rPr>
      </w:pPr>
    </w:p>
    <w:p w:rsidR="00423712" w:rsidRPr="003908D3" w:rsidRDefault="003908D3" w:rsidP="00423712">
      <w:pPr>
        <w:jc w:val="both"/>
      </w:pPr>
      <w:r w:rsidRPr="00965C82">
        <w:rPr>
          <w:b/>
          <w:bCs/>
          <w:i/>
          <w:iCs/>
          <w:u w:val="single"/>
        </w:rPr>
        <w:t>To je najmanj, kar lahko naredite zase, za svoje otroke, za cel planet. Združeni smo močnejši.</w:t>
      </w:r>
      <w:r w:rsidR="00423712" w:rsidRPr="003908D3">
        <w:t xml:space="preserve">  </w:t>
      </w:r>
    </w:p>
    <w:sectPr w:rsidR="00423712" w:rsidRPr="003908D3" w:rsidSect="00423712">
      <w:pgSz w:w="11909" w:h="16834"/>
      <w:pgMar w:top="720" w:right="720" w:bottom="720" w:left="720" w:header="720" w:footer="720" w:gutter="0"/>
      <w:pgNumType w:start="1"/>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694F"/>
    <w:multiLevelType w:val="hybridMultilevel"/>
    <w:tmpl w:val="B106BD44"/>
    <w:lvl w:ilvl="0" w:tplc="B8B454E0">
      <w:start w:val="1"/>
      <w:numFmt w:val="upperLetter"/>
      <w:lvlText w:val="%1."/>
      <w:lvlJc w:val="left"/>
      <w:pPr>
        <w:ind w:left="720" w:hanging="360"/>
      </w:pPr>
      <w:rPr>
        <w:rFonts w:hint="default"/>
        <w:b w:val="0"/>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FC01446"/>
    <w:multiLevelType w:val="multilevel"/>
    <w:tmpl w:val="DE46B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90C48"/>
    <w:rsid w:val="00190C48"/>
    <w:rsid w:val="001E3E76"/>
    <w:rsid w:val="0033190B"/>
    <w:rsid w:val="003908D3"/>
    <w:rsid w:val="00423712"/>
    <w:rsid w:val="00965C82"/>
    <w:rsid w:val="00987D0A"/>
    <w:rsid w:val="00AB25F0"/>
    <w:rsid w:val="00AD7976"/>
    <w:rsid w:val="00BA36C8"/>
    <w:rsid w:val="00BB22A7"/>
    <w:rsid w:val="00E63C19"/>
    <w:rsid w:val="00F16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D7976"/>
  </w:style>
  <w:style w:type="paragraph" w:styleId="Naslov1">
    <w:name w:val="heading 1"/>
    <w:basedOn w:val="Navaden"/>
    <w:next w:val="Navaden"/>
    <w:uiPriority w:val="9"/>
    <w:qFormat/>
    <w:rsid w:val="00AD7976"/>
    <w:pPr>
      <w:keepNext/>
      <w:keepLines/>
      <w:spacing w:before="400" w:after="120"/>
      <w:outlineLvl w:val="0"/>
    </w:pPr>
    <w:rPr>
      <w:sz w:val="40"/>
      <w:szCs w:val="40"/>
    </w:rPr>
  </w:style>
  <w:style w:type="paragraph" w:styleId="Naslov2">
    <w:name w:val="heading 2"/>
    <w:basedOn w:val="Navaden"/>
    <w:next w:val="Navaden"/>
    <w:uiPriority w:val="9"/>
    <w:semiHidden/>
    <w:unhideWhenUsed/>
    <w:qFormat/>
    <w:rsid w:val="00AD7976"/>
    <w:pPr>
      <w:keepNext/>
      <w:keepLines/>
      <w:spacing w:before="360" w:after="120"/>
      <w:outlineLvl w:val="1"/>
    </w:pPr>
    <w:rPr>
      <w:sz w:val="32"/>
      <w:szCs w:val="32"/>
    </w:rPr>
  </w:style>
  <w:style w:type="paragraph" w:styleId="Naslov3">
    <w:name w:val="heading 3"/>
    <w:basedOn w:val="Navaden"/>
    <w:next w:val="Navaden"/>
    <w:uiPriority w:val="9"/>
    <w:semiHidden/>
    <w:unhideWhenUsed/>
    <w:qFormat/>
    <w:rsid w:val="00AD7976"/>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rsid w:val="00AD7976"/>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rsid w:val="00AD7976"/>
    <w:pPr>
      <w:keepNext/>
      <w:keepLines/>
      <w:spacing w:before="240" w:after="80"/>
      <w:outlineLvl w:val="4"/>
    </w:pPr>
    <w:rPr>
      <w:color w:val="666666"/>
    </w:rPr>
  </w:style>
  <w:style w:type="paragraph" w:styleId="Naslov6">
    <w:name w:val="heading 6"/>
    <w:basedOn w:val="Navaden"/>
    <w:next w:val="Navaden"/>
    <w:uiPriority w:val="9"/>
    <w:semiHidden/>
    <w:unhideWhenUsed/>
    <w:qFormat/>
    <w:rsid w:val="00AD7976"/>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rsid w:val="00AD7976"/>
    <w:tblPr>
      <w:tblCellMar>
        <w:top w:w="0" w:type="dxa"/>
        <w:left w:w="0" w:type="dxa"/>
        <w:bottom w:w="0" w:type="dxa"/>
        <w:right w:w="0" w:type="dxa"/>
      </w:tblCellMar>
    </w:tblPr>
  </w:style>
  <w:style w:type="paragraph" w:styleId="Naslov">
    <w:name w:val="Title"/>
    <w:basedOn w:val="Navaden"/>
    <w:next w:val="Navaden"/>
    <w:uiPriority w:val="10"/>
    <w:qFormat/>
    <w:rsid w:val="00AD7976"/>
    <w:pPr>
      <w:keepNext/>
      <w:keepLines/>
      <w:spacing w:after="60"/>
    </w:pPr>
    <w:rPr>
      <w:sz w:val="52"/>
      <w:szCs w:val="52"/>
    </w:rPr>
  </w:style>
  <w:style w:type="paragraph" w:styleId="Podnaslov">
    <w:name w:val="Subtitle"/>
    <w:basedOn w:val="Navaden"/>
    <w:next w:val="Navaden"/>
    <w:uiPriority w:val="11"/>
    <w:qFormat/>
    <w:rsid w:val="00AD7976"/>
    <w:pPr>
      <w:keepNext/>
      <w:keepLines/>
      <w:spacing w:after="320"/>
    </w:pPr>
    <w:rPr>
      <w:color w:val="666666"/>
      <w:sz w:val="30"/>
      <w:szCs w:val="30"/>
    </w:rPr>
  </w:style>
  <w:style w:type="paragraph" w:styleId="Odstavekseznama">
    <w:name w:val="List Paragraph"/>
    <w:basedOn w:val="Navaden"/>
    <w:uiPriority w:val="34"/>
    <w:qFormat/>
    <w:rsid w:val="0042371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1</Pages>
  <Words>348</Words>
  <Characters>1984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2021-04-22T04:44:00Z</dcterms:created>
  <dcterms:modified xsi:type="dcterms:W3CDTF">2021-04-26T11:27:00Z</dcterms:modified>
</cp:coreProperties>
</file>