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30DB2D63" w14:textId="77777777" w:rsidTr="004F2927">
        <w:trPr>
          <w:trHeight w:val="1268"/>
        </w:trPr>
        <w:tc>
          <w:tcPr>
            <w:tcW w:w="1668" w:type="dxa"/>
          </w:tcPr>
          <w:p w14:paraId="25CFB5F9" w14:textId="77777777" w:rsidR="004702FB" w:rsidRPr="006F1DA5" w:rsidRDefault="004702FB" w:rsidP="004702FB">
            <w:pPr>
              <w:pStyle w:val="Glava"/>
              <w:rPr>
                <w:rFonts w:ascii="Arial" w:hAnsi="Arial" w:cs="Arial"/>
                <w:b/>
                <w:color w:val="000000" w:themeColor="text1"/>
              </w:rPr>
            </w:pPr>
          </w:p>
        </w:tc>
        <w:tc>
          <w:tcPr>
            <w:tcW w:w="3361" w:type="dxa"/>
          </w:tcPr>
          <w:p w14:paraId="2C84E48E" w14:textId="77777777" w:rsidR="004702FB" w:rsidRPr="006F1DA5" w:rsidRDefault="004702FB" w:rsidP="004702FB">
            <w:pPr>
              <w:pStyle w:val="Glava"/>
              <w:rPr>
                <w:rFonts w:ascii="Arial" w:hAnsi="Arial" w:cs="Arial"/>
                <w:b/>
                <w:color w:val="000000" w:themeColor="text1"/>
              </w:rPr>
            </w:pPr>
          </w:p>
        </w:tc>
        <w:tc>
          <w:tcPr>
            <w:tcW w:w="4209" w:type="dxa"/>
          </w:tcPr>
          <w:p w14:paraId="0140DFED" w14:textId="77777777" w:rsidR="004702FB" w:rsidRPr="006F1DA5" w:rsidRDefault="004702FB" w:rsidP="004702FB">
            <w:pPr>
              <w:pStyle w:val="Glava"/>
              <w:rPr>
                <w:rFonts w:ascii="Arial" w:hAnsi="Arial" w:cs="Arial"/>
                <w:b/>
                <w:color w:val="000000" w:themeColor="text1"/>
              </w:rPr>
            </w:pPr>
          </w:p>
        </w:tc>
      </w:tr>
    </w:tbl>
    <w:p w14:paraId="636901D6" w14:textId="77777777" w:rsidR="004702FB" w:rsidRDefault="004702FB" w:rsidP="006975C6">
      <w:pPr>
        <w:pStyle w:val="Paragraf"/>
        <w:rPr>
          <w:rFonts w:ascii="Arial" w:hAnsi="Arial" w:cs="Arial"/>
        </w:rPr>
      </w:pPr>
    </w:p>
    <w:p w14:paraId="4E785009" w14:textId="26AFD9C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430-0001/2021</w:t>
      </w:r>
      <w:r w:rsidR="00F04B87">
        <w:rPr>
          <w:rFonts w:ascii="Arial" w:hAnsi="Arial" w:cs="Arial"/>
        </w:rPr>
        <w:t>-2</w:t>
      </w:r>
    </w:p>
    <w:p w14:paraId="78A350F8"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10.02.2021</w:t>
      </w:r>
      <w:r w:rsidR="00FC2646" w:rsidRPr="006F1DA5">
        <w:rPr>
          <w:rFonts w:ascii="Arial" w:hAnsi="Arial" w:cs="Arial"/>
        </w:rPr>
        <w:tab/>
      </w:r>
    </w:p>
    <w:p w14:paraId="2C6622EC"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17A069B7"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65566FB4"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40084088"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Vzdrževanje gozdnih cest v občini Črna na Koroškem za leto 2021 in 2022</w:t>
            </w:r>
          </w:p>
        </w:tc>
      </w:tr>
    </w:tbl>
    <w:p w14:paraId="00044FD3" w14:textId="77777777" w:rsidR="00FB3258" w:rsidRPr="006F1DA5" w:rsidRDefault="00FB3258" w:rsidP="006975C6">
      <w:pPr>
        <w:pStyle w:val="Paragraf"/>
        <w:rPr>
          <w:rFonts w:ascii="Arial" w:hAnsi="Arial" w:cs="Arial"/>
        </w:rPr>
      </w:pPr>
    </w:p>
    <w:p w14:paraId="407709EC" w14:textId="2977860B" w:rsidR="00FB3258" w:rsidRPr="006F1DA5" w:rsidRDefault="00FB3258" w:rsidP="006975C6">
      <w:pPr>
        <w:pStyle w:val="Paragraf"/>
        <w:rPr>
          <w:rFonts w:ascii="Arial" w:hAnsi="Arial" w:cs="Arial"/>
        </w:rPr>
      </w:pPr>
      <w:r w:rsidRPr="006F1DA5">
        <w:rPr>
          <w:rFonts w:ascii="Arial" w:hAnsi="Arial" w:cs="Arial"/>
        </w:rPr>
        <w:t>Zaporedna številka: JN00</w:t>
      </w:r>
      <w:r w:rsidR="007A0098">
        <w:rPr>
          <w:rFonts w:ascii="Arial" w:hAnsi="Arial" w:cs="Arial"/>
        </w:rPr>
        <w:t>0830/2021-W01</w:t>
      </w:r>
    </w:p>
    <w:p w14:paraId="31C48C63"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5C4A77A6" w14:textId="77777777" w:rsidR="00337E4D" w:rsidRDefault="00337E4D">
      <w:pPr>
        <w:rPr>
          <w:rFonts w:ascii="Arial" w:hAnsi="Arial" w:cs="Arial"/>
          <w:sz w:val="18"/>
          <w:szCs w:val="18"/>
        </w:rPr>
      </w:pPr>
    </w:p>
    <w:p w14:paraId="2FDCF24C" w14:textId="77777777" w:rsidR="00960022" w:rsidRDefault="00E55B9D">
      <w:pPr>
        <w:rPr>
          <w:rFonts w:ascii="Arial" w:hAnsi="Arial" w:cs="Arial"/>
          <w:sz w:val="18"/>
          <w:szCs w:val="18"/>
        </w:rPr>
      </w:pPr>
      <w:r>
        <w:rPr>
          <w:rFonts w:ascii="Arial" w:hAnsi="Arial" w:cs="Arial"/>
        </w:rPr>
        <w:br w:type="page"/>
      </w:r>
    </w:p>
    <w:p w14:paraId="4A482307" w14:textId="77777777"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35EA25D1" w14:textId="77777777" w:rsidTr="004F2927">
        <w:trPr>
          <w:trHeight w:val="1268"/>
        </w:trPr>
        <w:tc>
          <w:tcPr>
            <w:tcW w:w="1668" w:type="dxa"/>
          </w:tcPr>
          <w:p w14:paraId="4C74A014" w14:textId="77777777" w:rsidR="004702FB" w:rsidRPr="006F1DA5" w:rsidRDefault="004702FB" w:rsidP="004702FB">
            <w:pPr>
              <w:pStyle w:val="Glava"/>
              <w:rPr>
                <w:rFonts w:ascii="Arial" w:hAnsi="Arial" w:cs="Arial"/>
                <w:b/>
                <w:color w:val="000000" w:themeColor="text1"/>
              </w:rPr>
            </w:pPr>
          </w:p>
        </w:tc>
        <w:tc>
          <w:tcPr>
            <w:tcW w:w="3361" w:type="dxa"/>
          </w:tcPr>
          <w:p w14:paraId="312E059E" w14:textId="77777777" w:rsidR="004702FB" w:rsidRPr="006F1DA5" w:rsidRDefault="004702FB" w:rsidP="004702FB">
            <w:pPr>
              <w:pStyle w:val="Glava"/>
              <w:rPr>
                <w:rFonts w:ascii="Arial" w:hAnsi="Arial" w:cs="Arial"/>
                <w:b/>
                <w:color w:val="000000" w:themeColor="text1"/>
              </w:rPr>
            </w:pPr>
          </w:p>
        </w:tc>
        <w:tc>
          <w:tcPr>
            <w:tcW w:w="4209" w:type="dxa"/>
          </w:tcPr>
          <w:p w14:paraId="4D9A5CE2" w14:textId="77777777" w:rsidR="004702FB" w:rsidRPr="006F1DA5" w:rsidRDefault="004702FB" w:rsidP="004702FB">
            <w:pPr>
              <w:pStyle w:val="Glava"/>
              <w:rPr>
                <w:rFonts w:ascii="Arial" w:hAnsi="Arial" w:cs="Arial"/>
                <w:b/>
                <w:color w:val="000000" w:themeColor="text1"/>
              </w:rPr>
            </w:pPr>
          </w:p>
        </w:tc>
      </w:tr>
    </w:tbl>
    <w:p w14:paraId="72B982FD" w14:textId="77777777" w:rsidR="00CC3DD3" w:rsidRPr="002B6779" w:rsidRDefault="00CC3DD3" w:rsidP="00CC3DD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51E3095D" w14:textId="77777777" w:rsidR="00CC3DD3" w:rsidRPr="00D36F2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0DEB0C88" w14:textId="77777777" w:rsidR="00902F82" w:rsidRPr="00737B1F" w:rsidRDefault="00CC3DD3">
      <w:pPr>
        <w:spacing w:before="225" w:after="225" w:line="240" w:lineRule="auto"/>
        <w:jc w:val="both"/>
        <w:rPr>
          <w:b/>
          <w:bCs/>
        </w:rPr>
      </w:pPr>
      <w:r w:rsidRPr="00737B1F">
        <w:rPr>
          <w:rFonts w:ascii="Arial" w:hAnsi="Arial" w:cs="Arial"/>
          <w:b/>
          <w:bCs/>
          <w:color w:val="000000"/>
          <w:sz w:val="18"/>
          <w:szCs w:val="18"/>
        </w:rPr>
        <w:t>Vzdrževanje gozdnih cest v občini Črna na Koroškem za leto 2021 in 2022</w:t>
      </w:r>
    </w:p>
    <w:p w14:paraId="0D4C656C" w14:textId="77777777" w:rsidR="00902F82" w:rsidRDefault="00CC3DD3">
      <w:pPr>
        <w:spacing w:before="225" w:after="225" w:line="240" w:lineRule="auto"/>
        <w:jc w:val="both"/>
      </w:pPr>
      <w:r>
        <w:rPr>
          <w:rFonts w:ascii="Arial" w:hAnsi="Arial" w:cs="Arial"/>
          <w:color w:val="000000"/>
          <w:sz w:val="18"/>
          <w:szCs w:val="18"/>
        </w:rPr>
        <w:t>Na podlagi Zakona o javnem naročanju (ZJN-3, Uradni list RS, št. 91/15 in 14/18), OBČINA ČRNA NA KOROŠKEM, Center 101, 2393 Črna na Koroškem (v nadaljevanju: naročnik), vabi zainteresirane ponudnike, da predložijo svojo pisno ponudbo v skladu s to razpisno dokumentacijo in sodelujejo v postopku oddaje javnega naročila.</w:t>
      </w:r>
    </w:p>
    <w:p w14:paraId="46DB938F" w14:textId="77777777" w:rsidR="00902F82" w:rsidRDefault="00CC3DD3">
      <w:pPr>
        <w:spacing w:before="225" w:after="225" w:line="240" w:lineRule="auto"/>
        <w:jc w:val="both"/>
      </w:pPr>
      <w:r>
        <w:rPr>
          <w:rFonts w:ascii="Arial" w:hAnsi="Arial" w:cs="Arial"/>
          <w:color w:val="000000"/>
          <w:sz w:val="18"/>
          <w:szCs w:val="18"/>
        </w:rPr>
        <w:t xml:space="preserve">Predmet javnega naročila je: </w:t>
      </w:r>
      <w:r w:rsidRPr="00CC3DD3">
        <w:rPr>
          <w:rFonts w:ascii="Arial" w:hAnsi="Arial" w:cs="Arial"/>
          <w:b/>
          <w:bCs/>
          <w:color w:val="000000"/>
          <w:sz w:val="18"/>
          <w:szCs w:val="18"/>
        </w:rPr>
        <w:t>Vzdrževanje gozdnih cest v občini Črna na Koroškem za leto 2021 in 2022.</w:t>
      </w:r>
    </w:p>
    <w:p w14:paraId="70B8BF0C" w14:textId="45986337" w:rsidR="00902F82" w:rsidRDefault="00CC3DD3">
      <w:pPr>
        <w:spacing w:before="225" w:after="225" w:line="240" w:lineRule="auto"/>
        <w:jc w:val="both"/>
      </w:pPr>
      <w:r>
        <w:rPr>
          <w:rFonts w:ascii="Arial" w:hAnsi="Arial" w:cs="Arial"/>
          <w:color w:val="000000"/>
          <w:sz w:val="18"/>
          <w:szCs w:val="18"/>
        </w:rPr>
        <w:t>Delitev naročila na sklope: naročilo se oddaja po sklopih, sklopov je 2.</w:t>
      </w:r>
    </w:p>
    <w:p w14:paraId="7A8610FD" w14:textId="77777777" w:rsidR="00902F82" w:rsidRDefault="00CC3DD3">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0446ADD4" w14:textId="77777777" w:rsidR="00CC3DD3" w:rsidRDefault="00CC3DD3" w:rsidP="00CC3DD3">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902F82" w14:paraId="403F8ECE"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687517E" w14:textId="77777777" w:rsidR="00902F82" w:rsidRDefault="00CC3DD3">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04E2072" w14:textId="77777777" w:rsidR="00902F82" w:rsidRDefault="00CC3DD3">
            <w:pPr>
              <w:jc w:val="right"/>
            </w:pPr>
            <w:r>
              <w:rPr>
                <w:rFonts w:ascii="Arial" w:hAnsi="Arial" w:cs="Arial"/>
                <w:b/>
                <w:bCs/>
                <w:color w:val="000000"/>
                <w:position w:val="-2"/>
                <w:sz w:val="18"/>
                <w:szCs w:val="18"/>
                <w:shd w:val="clear" w:color="auto" w:fill="D1D1D1"/>
              </w:rPr>
              <w:t>Datumi</w:t>
            </w:r>
          </w:p>
        </w:tc>
      </w:tr>
      <w:tr w:rsidR="00902F82" w14:paraId="4A1EEEA7"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56430F" w14:textId="77777777" w:rsidR="00902F82" w:rsidRDefault="00CC3DD3">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578891" w14:textId="6FE77F1F" w:rsidR="00902F82" w:rsidRDefault="00CC3DD3">
            <w:pPr>
              <w:jc w:val="right"/>
            </w:pPr>
            <w:r>
              <w:rPr>
                <w:rFonts w:ascii="Arial" w:hAnsi="Arial" w:cs="Arial"/>
                <w:color w:val="000000"/>
                <w:position w:val="-2"/>
                <w:sz w:val="18"/>
                <w:szCs w:val="18"/>
              </w:rPr>
              <w:t xml:space="preserve">do 01.03.2021 do </w:t>
            </w:r>
            <w:r w:rsidR="00737B1F">
              <w:rPr>
                <w:rFonts w:ascii="Arial" w:hAnsi="Arial" w:cs="Arial"/>
                <w:color w:val="000000"/>
                <w:position w:val="-2"/>
                <w:sz w:val="18"/>
                <w:szCs w:val="18"/>
              </w:rPr>
              <w:t>14</w:t>
            </w:r>
            <w:r>
              <w:rPr>
                <w:rFonts w:ascii="Arial" w:hAnsi="Arial" w:cs="Arial"/>
                <w:color w:val="000000"/>
                <w:position w:val="-2"/>
                <w:sz w:val="18"/>
                <w:szCs w:val="18"/>
              </w:rPr>
              <w:t>:00</w:t>
            </w:r>
          </w:p>
        </w:tc>
      </w:tr>
      <w:tr w:rsidR="00902F82" w14:paraId="6CB554AA"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B65D8D" w14:textId="77777777" w:rsidR="00902F82" w:rsidRDefault="00CC3DD3">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2FBEBE" w14:textId="77777777" w:rsidR="00902F82" w:rsidRDefault="00CC3DD3">
            <w:pPr>
              <w:jc w:val="right"/>
            </w:pPr>
            <w:r>
              <w:rPr>
                <w:rFonts w:ascii="Arial" w:hAnsi="Arial" w:cs="Arial"/>
                <w:color w:val="000000"/>
                <w:position w:val="-2"/>
                <w:sz w:val="18"/>
                <w:szCs w:val="18"/>
              </w:rPr>
              <w:t>do 12.03.2021 do 09:00</w:t>
            </w:r>
          </w:p>
        </w:tc>
      </w:tr>
      <w:tr w:rsidR="00902F82" w14:paraId="049FD44F"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7DEF34" w14:textId="77777777" w:rsidR="00902F82" w:rsidRDefault="00CC3DD3">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4E51AB" w14:textId="77777777" w:rsidR="00902F82" w:rsidRDefault="00CC3DD3">
            <w:pPr>
              <w:jc w:val="right"/>
            </w:pPr>
            <w:r>
              <w:rPr>
                <w:rFonts w:ascii="Arial" w:hAnsi="Arial" w:cs="Arial"/>
                <w:color w:val="000000"/>
                <w:position w:val="-2"/>
                <w:sz w:val="18"/>
                <w:szCs w:val="18"/>
              </w:rPr>
              <w:t>12.03.2021 ob 09:01</w:t>
            </w:r>
          </w:p>
        </w:tc>
      </w:tr>
    </w:tbl>
    <w:p w14:paraId="02A07D3F" w14:textId="77777777" w:rsidR="00CC3DD3" w:rsidRDefault="00CC3DD3" w:rsidP="00CC3DD3">
      <w:pPr>
        <w:pStyle w:val="Paragraf"/>
        <w:spacing w:line="240" w:lineRule="auto"/>
        <w:rPr>
          <w:rFonts w:ascii="Arial" w:hAnsi="Arial" w:cs="Arial"/>
        </w:rPr>
      </w:pPr>
    </w:p>
    <w:p w14:paraId="61F1833F"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0944EBEC" w14:textId="77777777" w:rsidR="00CC3DD3" w:rsidRDefault="00CC3DD3" w:rsidP="00CC3DD3">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14:paraId="341B73A8" w14:textId="77777777" w:rsidR="00CC3DD3" w:rsidRDefault="00CC3DD3" w:rsidP="00CC3DD3">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14:paraId="1C30D358" w14:textId="77777777" w:rsidR="00CC3DD3" w:rsidRDefault="00CC3DD3" w:rsidP="00CC3DD3">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14:paraId="18288C3F" w14:textId="77777777" w:rsidR="00902F82" w:rsidRDefault="00CC3DD3">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669905FB"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178757C3" w14:textId="77777777" w:rsidR="00CC3DD3" w:rsidRDefault="00CC3DD3" w:rsidP="00CC3DD3">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902F82" w14:paraId="7F75649F" w14:textId="77777777">
        <w:tc>
          <w:tcPr>
            <w:tcW w:w="0" w:type="auto"/>
            <w:tcMar>
              <w:top w:w="0" w:type="auto"/>
              <w:bottom w:w="0" w:type="auto"/>
            </w:tcMar>
          </w:tcPr>
          <w:p w14:paraId="3E3E84B2" w14:textId="77777777" w:rsidR="00902F82" w:rsidRDefault="00CC3DD3" w:rsidP="00971F3F">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55A21E4C" w14:textId="77777777" w:rsidR="00902F82" w:rsidRDefault="00CC3DD3">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4771313C" w14:textId="77777777" w:rsidR="00902F82" w:rsidRDefault="00CC3DD3">
      <w:pPr>
        <w:spacing w:before="225" w:after="225" w:line="240" w:lineRule="auto"/>
        <w:jc w:val="both"/>
      </w:pPr>
      <w:r>
        <w:rPr>
          <w:rFonts w:ascii="Arial" w:hAnsi="Arial" w:cs="Arial"/>
          <w:color w:val="000000"/>
          <w:sz w:val="18"/>
          <w:szCs w:val="18"/>
        </w:rPr>
        <w:t xml:space="preserve">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w:t>
      </w:r>
      <w:r>
        <w:rPr>
          <w:rFonts w:ascii="Arial" w:hAnsi="Arial" w:cs="Arial"/>
          <w:color w:val="000000"/>
          <w:sz w:val="18"/>
          <w:szCs w:val="18"/>
        </w:rPr>
        <w:lastRenderedPageBreak/>
        <w:t>https://ejn.gov.si/. Odgovornost ponudnika je, da si zagotovi vse potrebno za pravočasno elektronsko oddajo ponudbe.</w:t>
      </w:r>
    </w:p>
    <w:p w14:paraId="5C7AACA7" w14:textId="77777777" w:rsidR="00902F82" w:rsidRDefault="00CC3DD3">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14:paraId="693E650C" w14:textId="77777777" w:rsidR="00902F82" w:rsidRDefault="00CC3DD3">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19B76A28"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2C70507B" w14:textId="77777777" w:rsidR="00CC3DD3" w:rsidRPr="00445A62" w:rsidRDefault="00CC3DD3" w:rsidP="00CC3DD3">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6BCC5141" w14:textId="77777777" w:rsidR="00CC3DD3" w:rsidRPr="00445A62" w:rsidRDefault="00CC3DD3" w:rsidP="00CC3DD3">
      <w:pPr>
        <w:spacing w:before="120" w:after="120"/>
        <w:jc w:val="both"/>
        <w:rPr>
          <w:rFonts w:ascii="Arial" w:hAnsi="Arial" w:cs="Arial"/>
          <w:b/>
          <w:sz w:val="18"/>
          <w:szCs w:val="18"/>
        </w:rPr>
      </w:pPr>
      <w:r>
        <w:rPr>
          <w:rFonts w:ascii="Arial" w:hAnsi="Arial" w:cs="Arial"/>
          <w:b/>
          <w:sz w:val="18"/>
          <w:szCs w:val="18"/>
        </w:rPr>
        <w:t>Spletna aplikacija e-Oddaja</w:t>
      </w:r>
    </w:p>
    <w:p w14:paraId="18560AE6" w14:textId="77777777" w:rsidR="00902F82" w:rsidRDefault="00CC3DD3">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37ECDCC4" w14:textId="77777777" w:rsidR="00902F82" w:rsidRDefault="00CC3DD3">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14DE226C"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28DB4D32" w14:textId="77777777" w:rsidR="00CC3DD3" w:rsidRPr="00445A62" w:rsidRDefault="00CC3DD3" w:rsidP="00CC3DD3">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30.06.2021.</w:t>
      </w:r>
    </w:p>
    <w:p w14:paraId="002D4757" w14:textId="77777777" w:rsidR="00902F82" w:rsidRDefault="00CC3DD3">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41695B7"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517A87C4" w14:textId="77777777" w:rsidR="00CC3DD3" w:rsidRPr="00445A62" w:rsidRDefault="00CC3DD3" w:rsidP="00CC3DD3">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64B73CD9" w14:textId="77777777" w:rsidR="00902F82" w:rsidRDefault="00CC3DD3">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64A63815" w14:textId="77777777" w:rsidR="00CC3DD3" w:rsidRPr="008806CE" w:rsidRDefault="00CC3DD3" w:rsidP="00CC3DD3">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57C26301" w14:textId="77777777" w:rsidR="00902F82" w:rsidRDefault="00CC3DD3">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902F82" w14:paraId="28E28542" w14:textId="77777777">
        <w:tc>
          <w:tcPr>
            <w:tcW w:w="0" w:type="auto"/>
            <w:tcMar>
              <w:top w:w="0" w:type="auto"/>
              <w:bottom w:w="0" w:type="auto"/>
            </w:tcMar>
          </w:tcPr>
          <w:p w14:paraId="575D1459" w14:textId="77777777" w:rsidR="00902F82" w:rsidRDefault="00CC3DD3" w:rsidP="00971F3F">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151EF02C" w14:textId="77777777" w:rsidR="00902F82" w:rsidRDefault="00CC3DD3">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5EF08E7E" w14:textId="77777777" w:rsidR="00902F82" w:rsidRDefault="00CC3DD3">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4D974EB1" w14:textId="77777777" w:rsidR="00CC3DD3" w:rsidRPr="00BB1848" w:rsidRDefault="00CC3DD3" w:rsidP="00CC3DD3">
      <w:pPr>
        <w:pStyle w:val="Paragraf"/>
        <w:spacing w:before="0" w:after="0"/>
        <w:rPr>
          <w:rFonts w:cs="Arial"/>
        </w:rPr>
      </w:pPr>
    </w:p>
    <w:p w14:paraId="40B2AAC0" w14:textId="77777777" w:rsidR="00CC3DD3" w:rsidRPr="00445A62" w:rsidRDefault="00CC3DD3" w:rsidP="00CC3DD3">
      <w:pPr>
        <w:pStyle w:val="Paragraf"/>
        <w:spacing w:before="0" w:after="0"/>
        <w:jc w:val="both"/>
        <w:rPr>
          <w:rFonts w:ascii="Arial" w:hAnsi="Arial" w:cs="Arial"/>
        </w:rPr>
      </w:pPr>
    </w:p>
    <w:p w14:paraId="14A27988" w14:textId="77777777" w:rsidR="00737B1F" w:rsidRDefault="00CC3DD3">
      <w:pPr>
        <w:spacing w:after="0" w:line="240" w:lineRule="auto"/>
        <w:rPr>
          <w:rFonts w:ascii="Arial" w:hAnsi="Arial" w:cs="Arial"/>
          <w:color w:val="000000"/>
          <w:sz w:val="18"/>
          <w:szCs w:val="18"/>
        </w:rPr>
      </w:pPr>
      <w:r>
        <w:rPr>
          <w:rFonts w:ascii="Arial" w:hAnsi="Arial" w:cs="Arial"/>
          <w:color w:val="000000"/>
          <w:sz w:val="18"/>
          <w:szCs w:val="18"/>
        </w:rPr>
        <w:t>Datum: 10.02.2021</w:t>
      </w:r>
      <w:r>
        <w:rPr>
          <w:rFonts w:ascii="Arial" w:hAnsi="Arial" w:cs="Arial"/>
          <w:color w:val="000000"/>
          <w:sz w:val="18"/>
          <w:szCs w:val="18"/>
        </w:rPr>
        <w:br/>
      </w:r>
    </w:p>
    <w:p w14:paraId="214D6869" w14:textId="1F04C266" w:rsidR="00902F82" w:rsidRDefault="00CC3DD3">
      <w:pPr>
        <w:spacing w:after="0" w:line="240" w:lineRule="auto"/>
      </w:pPr>
      <w:r>
        <w:rPr>
          <w:rFonts w:ascii="Arial" w:hAnsi="Arial" w:cs="Arial"/>
          <w:color w:val="000000"/>
          <w:sz w:val="18"/>
          <w:szCs w:val="18"/>
        </w:rPr>
        <w:t>Kraj: Črna na Koroškem</w:t>
      </w:r>
    </w:p>
    <w:tbl>
      <w:tblPr>
        <w:tblStyle w:val="NormalTablePHPDOCX"/>
        <w:tblW w:w="5000" w:type="pct"/>
        <w:tblInd w:w="108" w:type="dxa"/>
        <w:tblLook w:val="04A0" w:firstRow="1" w:lastRow="0" w:firstColumn="1" w:lastColumn="0" w:noHBand="0" w:noVBand="1"/>
      </w:tblPr>
      <w:tblGrid>
        <w:gridCol w:w="2982"/>
        <w:gridCol w:w="6088"/>
      </w:tblGrid>
      <w:tr w:rsidR="00902F82" w14:paraId="20839E01" w14:textId="77777777">
        <w:trPr>
          <w:cantSplit/>
        </w:trPr>
        <w:tc>
          <w:tcPr>
            <w:tcW w:w="0" w:type="auto"/>
            <w:tcMar>
              <w:top w:w="135" w:type="dxa"/>
              <w:bottom w:w="135" w:type="dxa"/>
            </w:tcMar>
            <w:vAlign w:val="center"/>
          </w:tcPr>
          <w:p w14:paraId="31AB43C3" w14:textId="77777777" w:rsidR="00902F82" w:rsidRDefault="00CC3DD3">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14:paraId="12534B7C" w14:textId="77777777" w:rsidR="00902F82" w:rsidRDefault="00CC3DD3">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74514A8D" w14:textId="77777777" w:rsidR="00902F82" w:rsidRDefault="00902F82">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902F82" w14:paraId="1F7C1FBE" w14:textId="77777777">
        <w:tc>
          <w:tcPr>
            <w:tcW w:w="0" w:type="auto"/>
            <w:tcMar>
              <w:top w:w="135" w:type="dxa"/>
              <w:bottom w:w="135" w:type="dxa"/>
            </w:tcMar>
            <w:vAlign w:val="center"/>
          </w:tcPr>
          <w:p w14:paraId="6DA5FA48" w14:textId="77777777" w:rsidR="00902F82" w:rsidRDefault="00902F82"/>
        </w:tc>
        <w:tc>
          <w:tcPr>
            <w:tcW w:w="4000" w:type="pct"/>
            <w:shd w:val="clear" w:color="auto" w:fill="3E8BC9"/>
            <w:tcMar>
              <w:top w:w="135" w:type="dxa"/>
              <w:bottom w:w="135" w:type="dxa"/>
            </w:tcMar>
            <w:vAlign w:val="center"/>
          </w:tcPr>
          <w:p w14:paraId="137F8E20" w14:textId="77777777" w:rsidR="00902F82" w:rsidRDefault="00CC3DD3">
            <w:r>
              <w:rPr>
                <w:rFonts w:ascii="Arial" w:hAnsi="Arial" w:cs="Arial"/>
                <w:color w:val="FFFFFF"/>
                <w:position w:val="-2"/>
                <w:sz w:val="18"/>
                <w:szCs w:val="18"/>
                <w:shd w:val="clear" w:color="auto" w:fill="3E8BC9"/>
              </w:rPr>
              <w:t>Sklopi</w:t>
            </w:r>
          </w:p>
        </w:tc>
      </w:tr>
    </w:tbl>
    <w:p w14:paraId="77DA85C0" w14:textId="77777777" w:rsidR="00902F82" w:rsidRDefault="00CC3DD3">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12"/>
        <w:gridCol w:w="7246"/>
      </w:tblGrid>
      <w:tr w:rsidR="00902F82" w14:paraId="0E995532" w14:textId="77777777">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4A0CC4" w14:textId="77777777" w:rsidR="00902F82" w:rsidRDefault="00CC3DD3">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4D871FA" w14:textId="77777777" w:rsidR="00902F82" w:rsidRDefault="00CC3DD3">
            <w:pPr>
              <w:jc w:val="center"/>
            </w:pPr>
            <w:r>
              <w:rPr>
                <w:rFonts w:ascii="Arial" w:hAnsi="Arial" w:cs="Arial"/>
                <w:b/>
                <w:bCs/>
                <w:color w:val="000000"/>
                <w:position w:val="-2"/>
                <w:sz w:val="18"/>
                <w:szCs w:val="18"/>
                <w:shd w:val="clear" w:color="auto" w:fill="D1D1D1"/>
              </w:rPr>
              <w:t>Naziv sklopa</w:t>
            </w:r>
          </w:p>
        </w:tc>
      </w:tr>
      <w:tr w:rsidR="00902F82" w14:paraId="19F3B0F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661CAF" w14:textId="77777777" w:rsidR="00902F82" w:rsidRDefault="00CC3DD3">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671DED" w14:textId="45D9975C" w:rsidR="00902F82" w:rsidRDefault="00CC3DD3">
            <w:r>
              <w:rPr>
                <w:rFonts w:ascii="Arial" w:hAnsi="Arial" w:cs="Arial"/>
                <w:color w:val="000000"/>
                <w:position w:val="-2"/>
                <w:sz w:val="18"/>
                <w:szCs w:val="18"/>
              </w:rPr>
              <w:t>Sklop 1: Letno vzdrževanje gozdnih cest</w:t>
            </w:r>
          </w:p>
        </w:tc>
      </w:tr>
      <w:tr w:rsidR="00902F82" w14:paraId="358AAC4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D9B3FA" w14:textId="77777777" w:rsidR="00902F82" w:rsidRDefault="00CC3DD3">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DA3E09" w14:textId="4330E54D" w:rsidR="00902F82" w:rsidRDefault="00CC3DD3">
            <w:r>
              <w:rPr>
                <w:rFonts w:ascii="Arial" w:hAnsi="Arial" w:cs="Arial"/>
                <w:color w:val="000000"/>
                <w:position w:val="-2"/>
                <w:sz w:val="18"/>
                <w:szCs w:val="18"/>
              </w:rPr>
              <w:t>Sklop 2:</w:t>
            </w:r>
            <w:r w:rsidR="00737B1F">
              <w:rPr>
                <w:rFonts w:ascii="Arial" w:hAnsi="Arial" w:cs="Arial"/>
                <w:color w:val="000000"/>
                <w:position w:val="-2"/>
                <w:sz w:val="18"/>
                <w:szCs w:val="18"/>
              </w:rPr>
              <w:t xml:space="preserve"> </w:t>
            </w:r>
            <w:r>
              <w:rPr>
                <w:rFonts w:ascii="Arial" w:hAnsi="Arial" w:cs="Arial"/>
                <w:color w:val="000000"/>
                <w:position w:val="-2"/>
                <w:sz w:val="18"/>
                <w:szCs w:val="18"/>
              </w:rPr>
              <w:t>Zimsko vzdrževanje gozdnih cest</w:t>
            </w:r>
          </w:p>
        </w:tc>
      </w:tr>
    </w:tbl>
    <w:p w14:paraId="2400AEF6" w14:textId="77777777" w:rsidR="00902F82" w:rsidRDefault="00902F82">
      <w:pPr>
        <w:sectPr w:rsidR="00902F82" w:rsidSect="00CC3DD3">
          <w:headerReference w:type="default" r:id="rId10"/>
          <w:footerReference w:type="default" r:id="rId11"/>
          <w:pgSz w:w="11906" w:h="16838"/>
          <w:pgMar w:top="1418" w:right="1418" w:bottom="1418" w:left="1418" w:header="567" w:footer="596" w:gutter="0"/>
          <w:cols w:space="708"/>
          <w:docGrid w:linePitch="360"/>
        </w:sectPr>
      </w:pPr>
    </w:p>
    <w:p w14:paraId="4944D48E" w14:textId="77777777" w:rsidR="00CC3DD3" w:rsidRPr="00EF740C" w:rsidRDefault="00CC3DD3" w:rsidP="00CC3DD3">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709B2679" w14:textId="77777777" w:rsidR="00CC3DD3" w:rsidRDefault="00CC3DD3" w:rsidP="00CC3DD3">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902F82" w14:paraId="5F7332EC" w14:textId="77777777">
        <w:tc>
          <w:tcPr>
            <w:tcW w:w="0" w:type="auto"/>
            <w:shd w:val="clear" w:color="auto" w:fill="000000"/>
            <w:tcMar>
              <w:top w:w="150" w:type="dxa"/>
              <w:bottom w:w="150" w:type="dxa"/>
            </w:tcMar>
            <w:vAlign w:val="center"/>
          </w:tcPr>
          <w:p w14:paraId="0B1FD676" w14:textId="77777777" w:rsidR="00902F82" w:rsidRDefault="00CC3DD3">
            <w:r>
              <w:rPr>
                <w:rFonts w:ascii="Arial" w:hAnsi="Arial" w:cs="Arial"/>
                <w:b/>
                <w:bCs/>
                <w:color w:val="FFFFFF"/>
                <w:position w:val="-2"/>
                <w:sz w:val="18"/>
                <w:szCs w:val="18"/>
                <w:shd w:val="clear" w:color="auto" w:fill="000000"/>
              </w:rPr>
              <w:t>1. Splošna navodila</w:t>
            </w:r>
          </w:p>
        </w:tc>
      </w:tr>
    </w:tbl>
    <w:p w14:paraId="61758191" w14:textId="77777777" w:rsidR="00902F82" w:rsidRDefault="00CC3DD3">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73F87ED9" w14:textId="77777777" w:rsidR="00902F82" w:rsidRDefault="00CC3DD3">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1F274F9B" w14:textId="77777777" w:rsidR="00902F82" w:rsidRDefault="00CC3DD3">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4225C20D" w14:textId="77777777" w:rsidR="00902F82" w:rsidRDefault="00CC3DD3">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3D925745" w14:textId="77777777" w:rsidR="00902F82" w:rsidRDefault="00CC3DD3">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902F82" w14:paraId="308C818E" w14:textId="77777777">
        <w:tc>
          <w:tcPr>
            <w:tcW w:w="0" w:type="auto"/>
            <w:shd w:val="clear" w:color="auto" w:fill="000000"/>
            <w:tcMar>
              <w:top w:w="150" w:type="dxa"/>
              <w:bottom w:w="150" w:type="dxa"/>
            </w:tcMar>
            <w:vAlign w:val="center"/>
          </w:tcPr>
          <w:p w14:paraId="322AD725" w14:textId="77777777" w:rsidR="00902F82" w:rsidRDefault="00CC3DD3">
            <w:r>
              <w:rPr>
                <w:rFonts w:ascii="Arial" w:hAnsi="Arial" w:cs="Arial"/>
                <w:b/>
                <w:bCs/>
                <w:color w:val="FFFFFF"/>
                <w:position w:val="-2"/>
                <w:sz w:val="18"/>
                <w:szCs w:val="18"/>
                <w:shd w:val="clear" w:color="auto" w:fill="000000"/>
              </w:rPr>
              <w:t>2. Zakoni in predpisi</w:t>
            </w:r>
          </w:p>
        </w:tc>
      </w:tr>
    </w:tbl>
    <w:p w14:paraId="1952F9A2" w14:textId="77777777" w:rsidR="00902F82" w:rsidRDefault="00CC3DD3">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902F82" w14:paraId="6131298C" w14:textId="77777777">
        <w:tc>
          <w:tcPr>
            <w:tcW w:w="0" w:type="auto"/>
            <w:tcMar>
              <w:top w:w="0" w:type="auto"/>
              <w:bottom w:w="0" w:type="auto"/>
            </w:tcMar>
          </w:tcPr>
          <w:p w14:paraId="1F3F758C"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608D5074"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28544EC1"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455E0912"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438ED1E7" w14:textId="4A9C5BBE"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in 65/20</w:t>
            </w:r>
            <w:r w:rsidR="00B17BA4">
              <w:rPr>
                <w:rFonts w:ascii="Arial" w:hAnsi="Arial" w:cs="Arial"/>
                <w:color w:val="000000"/>
                <w:sz w:val="18"/>
                <w:szCs w:val="18"/>
              </w:rPr>
              <w:t xml:space="preserve"> in </w:t>
            </w:r>
            <w:r w:rsidR="00B17BA4">
              <w:rPr>
                <w:rFonts w:ascii="Arial" w:hAnsi="Arial" w:cs="Arial"/>
                <w:b/>
                <w:bCs/>
                <w:color w:val="626060"/>
                <w:sz w:val="18"/>
                <w:szCs w:val="18"/>
                <w:shd w:val="clear" w:color="auto" w:fill="FFFFFF"/>
              </w:rPr>
              <w:t> </w:t>
            </w:r>
            <w:hyperlink r:id="rId12" w:tgtFrame="_blank" w:tooltip="Zakon o dodatnih ukrepih za omilitev posledic COVID-19 " w:history="1">
              <w:r w:rsidR="00B17BA4" w:rsidRPr="00B17BA4">
                <w:rPr>
                  <w:rStyle w:val="Hiperpovezava"/>
                  <w:rFonts w:ascii="Arial" w:hAnsi="Arial" w:cs="Arial"/>
                  <w:color w:val="000000" w:themeColor="text1"/>
                  <w:sz w:val="18"/>
                  <w:szCs w:val="18"/>
                  <w:u w:val="none"/>
                  <w:shd w:val="clear" w:color="auto" w:fill="FFFFFF"/>
                </w:rPr>
                <w:t>15/21</w:t>
              </w:r>
            </w:hyperlink>
            <w:r w:rsidR="00B17BA4" w:rsidRPr="00B17BA4">
              <w:rPr>
                <w:rFonts w:ascii="Arial" w:hAnsi="Arial" w:cs="Arial"/>
                <w:color w:val="000000" w:themeColor="text1"/>
                <w:sz w:val="18"/>
                <w:szCs w:val="18"/>
                <w:shd w:val="clear" w:color="auto" w:fill="FFFFFF"/>
              </w:rPr>
              <w:t> – ZDUOP</w:t>
            </w:r>
            <w:r w:rsidRPr="00B17BA4">
              <w:rPr>
                <w:rFonts w:ascii="Arial" w:hAnsi="Arial" w:cs="Arial"/>
                <w:color w:val="000000" w:themeColor="text1"/>
                <w:sz w:val="18"/>
                <w:szCs w:val="18"/>
              </w:rPr>
              <w:t>)</w:t>
            </w:r>
          </w:p>
          <w:p w14:paraId="59176701"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71D77444"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71944BE9" w14:textId="77777777" w:rsidR="00902F82" w:rsidRDefault="00CC3DD3" w:rsidP="00971F3F">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3613BC19" w14:textId="77777777" w:rsidR="00902F82" w:rsidRDefault="00CC3DD3">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2E23D590" w14:textId="77777777" w:rsidR="00902F82" w:rsidRDefault="00CC3DD3">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902F82" w14:paraId="6220DAA4" w14:textId="77777777">
        <w:tc>
          <w:tcPr>
            <w:tcW w:w="0" w:type="auto"/>
            <w:tcMar>
              <w:top w:w="0" w:type="auto"/>
              <w:bottom w:w="0" w:type="auto"/>
            </w:tcMar>
          </w:tcPr>
          <w:p w14:paraId="2FC4BDEB" w14:textId="77777777" w:rsidR="00902F82" w:rsidRDefault="00CC3DD3" w:rsidP="00971F3F">
            <w:pPr>
              <w:numPr>
                <w:ilvl w:val="0"/>
                <w:numId w:val="4"/>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14:paraId="29B6BA96" w14:textId="77777777" w:rsidR="00902F82" w:rsidRDefault="00CC3DD3" w:rsidP="00971F3F">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2170B0BA" w14:textId="77777777" w:rsidR="00902F82" w:rsidRDefault="00CC3DD3">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7B389FAA" w14:textId="77777777" w:rsidR="00902F82" w:rsidRDefault="00CC3DD3">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465243A1" w14:textId="77777777" w:rsidR="00902F82" w:rsidRDefault="00CC3DD3">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5CF94F87" w14:textId="77777777" w:rsidR="00902F82" w:rsidRDefault="00CC3DD3">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902F82" w14:paraId="61B27E73" w14:textId="77777777">
        <w:tc>
          <w:tcPr>
            <w:tcW w:w="0" w:type="auto"/>
            <w:shd w:val="clear" w:color="auto" w:fill="000000"/>
            <w:tcMar>
              <w:top w:w="150" w:type="dxa"/>
              <w:bottom w:w="150" w:type="dxa"/>
            </w:tcMar>
            <w:vAlign w:val="center"/>
          </w:tcPr>
          <w:p w14:paraId="636CD84A" w14:textId="77777777" w:rsidR="00902F82" w:rsidRDefault="00CC3DD3">
            <w:r>
              <w:rPr>
                <w:rFonts w:ascii="Arial" w:hAnsi="Arial" w:cs="Arial"/>
                <w:b/>
                <w:bCs/>
                <w:color w:val="FFFFFF"/>
                <w:position w:val="-2"/>
                <w:sz w:val="18"/>
                <w:szCs w:val="18"/>
                <w:shd w:val="clear" w:color="auto" w:fill="000000"/>
              </w:rPr>
              <w:t>3. Jezik razpisne dokumentacije in ponudbe ter oblika</w:t>
            </w:r>
          </w:p>
        </w:tc>
      </w:tr>
    </w:tbl>
    <w:p w14:paraId="17A9ED61" w14:textId="77777777" w:rsidR="00902F82" w:rsidRDefault="00CC3DD3">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6D044F6B" w14:textId="77777777" w:rsidR="00902F82" w:rsidRDefault="00CC3DD3">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5967AA04" w14:textId="77777777" w:rsidR="00902F82" w:rsidRDefault="00CC3DD3">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78F235E3" w14:textId="77777777" w:rsidR="00902F82" w:rsidRDefault="00CC3DD3">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F0A4EE1" w14:textId="77777777" w:rsidR="00902F82" w:rsidRDefault="00CC3DD3">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902F82" w14:paraId="77C41F80" w14:textId="77777777">
        <w:tc>
          <w:tcPr>
            <w:tcW w:w="0" w:type="auto"/>
            <w:shd w:val="clear" w:color="auto" w:fill="000000"/>
            <w:tcMar>
              <w:top w:w="150" w:type="dxa"/>
              <w:bottom w:w="150" w:type="dxa"/>
            </w:tcMar>
            <w:vAlign w:val="center"/>
          </w:tcPr>
          <w:p w14:paraId="49811309" w14:textId="77777777" w:rsidR="00902F82" w:rsidRDefault="00CC3DD3">
            <w:r>
              <w:rPr>
                <w:rFonts w:ascii="Arial" w:hAnsi="Arial" w:cs="Arial"/>
                <w:b/>
                <w:bCs/>
                <w:color w:val="FFFFFF"/>
                <w:position w:val="-2"/>
                <w:sz w:val="18"/>
                <w:szCs w:val="18"/>
                <w:shd w:val="clear" w:color="auto" w:fill="000000"/>
              </w:rPr>
              <w:t>4. Skupna ponudba</w:t>
            </w:r>
          </w:p>
        </w:tc>
      </w:tr>
    </w:tbl>
    <w:p w14:paraId="39F96C88" w14:textId="77777777" w:rsidR="00902F82" w:rsidRDefault="00CC3DD3">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902F82" w14:paraId="7E6FD1A7" w14:textId="77777777">
        <w:tc>
          <w:tcPr>
            <w:tcW w:w="0" w:type="auto"/>
            <w:tcMar>
              <w:top w:w="0" w:type="auto"/>
              <w:bottom w:w="0" w:type="auto"/>
            </w:tcMar>
          </w:tcPr>
          <w:p w14:paraId="30C58123"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23F7EC7D"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793849E7"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7F782298"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3ED40ED7"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684A1E0D" w14:textId="77777777" w:rsidR="00902F82" w:rsidRDefault="00CC3DD3" w:rsidP="00971F3F">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22CAFA51" w14:textId="77777777" w:rsidR="00902F82" w:rsidRDefault="00CC3DD3">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5FF1B8A3" w14:textId="77777777" w:rsidR="00902F82" w:rsidRDefault="00CC3DD3">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902F82" w14:paraId="1160924A" w14:textId="77777777">
        <w:tc>
          <w:tcPr>
            <w:tcW w:w="0" w:type="auto"/>
            <w:shd w:val="clear" w:color="auto" w:fill="000000"/>
            <w:tcMar>
              <w:top w:w="150" w:type="dxa"/>
              <w:bottom w:w="150" w:type="dxa"/>
            </w:tcMar>
            <w:vAlign w:val="center"/>
          </w:tcPr>
          <w:p w14:paraId="57451C6E" w14:textId="77777777" w:rsidR="00902F82" w:rsidRDefault="00CC3DD3">
            <w:r>
              <w:rPr>
                <w:rFonts w:ascii="Arial" w:hAnsi="Arial" w:cs="Arial"/>
                <w:b/>
                <w:bCs/>
                <w:color w:val="FFFFFF"/>
                <w:position w:val="-2"/>
                <w:sz w:val="18"/>
                <w:szCs w:val="18"/>
                <w:shd w:val="clear" w:color="auto" w:fill="000000"/>
              </w:rPr>
              <w:t>5. Ponudba s podizvajalci</w:t>
            </w:r>
          </w:p>
        </w:tc>
      </w:tr>
    </w:tbl>
    <w:p w14:paraId="40D8CAB1" w14:textId="77777777" w:rsidR="00902F82" w:rsidRDefault="00CC3DD3">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57E4CFC7" w14:textId="77777777" w:rsidR="00902F82" w:rsidRDefault="00CC3DD3">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902F82" w14:paraId="590C7512" w14:textId="77777777">
        <w:tc>
          <w:tcPr>
            <w:tcW w:w="0" w:type="auto"/>
            <w:tcMar>
              <w:top w:w="0" w:type="auto"/>
              <w:bottom w:w="0" w:type="auto"/>
            </w:tcMar>
          </w:tcPr>
          <w:p w14:paraId="0003D938" w14:textId="77777777" w:rsidR="00902F82" w:rsidRDefault="00CC3DD3" w:rsidP="00971F3F">
            <w:pPr>
              <w:numPr>
                <w:ilvl w:val="0"/>
                <w:numId w:val="6"/>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14:paraId="2EB0D73E" w14:textId="77777777" w:rsidR="00902F82" w:rsidRDefault="00CC3DD3" w:rsidP="00971F3F">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513E2B35" w14:textId="77777777" w:rsidR="00902F82" w:rsidRDefault="00CC3DD3" w:rsidP="00971F3F">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4DF40968" w14:textId="77777777" w:rsidR="00902F82" w:rsidRDefault="00CC3DD3">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2619BAC4" w14:textId="77777777" w:rsidR="00902F82" w:rsidRDefault="00CC3DD3">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441EBED4" w14:textId="77777777" w:rsidR="00902F82" w:rsidRDefault="00CC3DD3">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6A8BABBF" w14:textId="77777777" w:rsidR="00902F82" w:rsidRDefault="00CC3DD3">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0B48AB56" w14:textId="77777777" w:rsidR="00902F82" w:rsidRDefault="00CC3DD3">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7DE1B9C3" w14:textId="77777777" w:rsidR="00902F82" w:rsidRDefault="00CC3DD3">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57A05E88" w14:textId="77777777" w:rsidR="00902F82" w:rsidRDefault="00CC3DD3">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902F82" w14:paraId="29666D4C" w14:textId="77777777">
        <w:tc>
          <w:tcPr>
            <w:tcW w:w="0" w:type="auto"/>
            <w:tcMar>
              <w:top w:w="0" w:type="auto"/>
              <w:bottom w:w="0" w:type="auto"/>
            </w:tcMar>
          </w:tcPr>
          <w:p w14:paraId="3E576870" w14:textId="77777777" w:rsidR="00902F82" w:rsidRDefault="00CC3DD3" w:rsidP="00971F3F">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3A4E7325" w14:textId="77777777" w:rsidR="00902F82" w:rsidRDefault="00CC3DD3" w:rsidP="00971F3F">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6EA41FD7" w14:textId="77777777" w:rsidR="00902F82" w:rsidRDefault="00CC3DD3" w:rsidP="00971F3F">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597BCF8E" w14:textId="77777777" w:rsidR="00902F82" w:rsidRDefault="00CC3DD3">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902F82" w14:paraId="22E1C63A" w14:textId="77777777">
        <w:tc>
          <w:tcPr>
            <w:tcW w:w="0" w:type="auto"/>
            <w:shd w:val="clear" w:color="auto" w:fill="000000"/>
            <w:tcMar>
              <w:top w:w="150" w:type="dxa"/>
              <w:bottom w:w="150" w:type="dxa"/>
            </w:tcMar>
            <w:vAlign w:val="center"/>
          </w:tcPr>
          <w:p w14:paraId="7DD65758" w14:textId="77777777" w:rsidR="00902F82" w:rsidRDefault="00CC3DD3">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4A7E7144" w14:textId="77777777" w:rsidR="00902F82" w:rsidRDefault="00CC3DD3">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902F82" w14:paraId="052E4FF9" w14:textId="77777777">
        <w:tc>
          <w:tcPr>
            <w:tcW w:w="0" w:type="auto"/>
            <w:shd w:val="clear" w:color="auto" w:fill="000000"/>
            <w:tcMar>
              <w:top w:w="150" w:type="dxa"/>
              <w:bottom w:w="150" w:type="dxa"/>
            </w:tcMar>
            <w:vAlign w:val="center"/>
          </w:tcPr>
          <w:p w14:paraId="6FCC2181" w14:textId="77777777" w:rsidR="00902F82" w:rsidRDefault="00CC3DD3">
            <w:r>
              <w:rPr>
                <w:rFonts w:ascii="Arial" w:hAnsi="Arial" w:cs="Arial"/>
                <w:b/>
                <w:bCs/>
                <w:color w:val="FFFFFF"/>
                <w:position w:val="-2"/>
                <w:sz w:val="18"/>
                <w:szCs w:val="18"/>
                <w:shd w:val="clear" w:color="auto" w:fill="000000"/>
              </w:rPr>
              <w:t>7. Zmanjšanje obsega naročila</w:t>
            </w:r>
          </w:p>
        </w:tc>
      </w:tr>
    </w:tbl>
    <w:p w14:paraId="5CBEAB8B" w14:textId="77777777" w:rsidR="00902F82" w:rsidRDefault="00CC3DD3">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19C7D428" w14:textId="77777777" w:rsidR="00902F82" w:rsidRDefault="00CC3DD3">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902F82" w14:paraId="2A7EE773" w14:textId="77777777">
        <w:tc>
          <w:tcPr>
            <w:tcW w:w="0" w:type="auto"/>
            <w:shd w:val="clear" w:color="auto" w:fill="000000"/>
            <w:tcMar>
              <w:top w:w="150" w:type="dxa"/>
              <w:bottom w:w="150" w:type="dxa"/>
            </w:tcMar>
            <w:vAlign w:val="center"/>
          </w:tcPr>
          <w:p w14:paraId="2222C226" w14:textId="77777777" w:rsidR="00902F82" w:rsidRDefault="00CC3DD3">
            <w:r>
              <w:rPr>
                <w:rFonts w:ascii="Arial" w:hAnsi="Arial" w:cs="Arial"/>
                <w:b/>
                <w:bCs/>
                <w:color w:val="FFFFFF"/>
                <w:position w:val="-2"/>
                <w:sz w:val="18"/>
                <w:szCs w:val="18"/>
                <w:shd w:val="clear" w:color="auto" w:fill="000000"/>
              </w:rPr>
              <w:t>8. Dopolnjevanje, spreminjanje ter pojasnjevanje ponudb</w:t>
            </w:r>
          </w:p>
        </w:tc>
      </w:tr>
    </w:tbl>
    <w:p w14:paraId="6181F0BB" w14:textId="77777777" w:rsidR="00902F82" w:rsidRDefault="00CC3DD3">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50FD1A7D" w14:textId="77777777" w:rsidR="00902F82" w:rsidRDefault="00CC3DD3">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18EDFE1C" w14:textId="77777777" w:rsidR="00902F82" w:rsidRDefault="00CC3DD3">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7D3A43B2" w14:textId="77777777" w:rsidR="00902F82" w:rsidRDefault="00CC3DD3">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902F82" w14:paraId="5A16328F" w14:textId="77777777">
        <w:tc>
          <w:tcPr>
            <w:tcW w:w="0" w:type="auto"/>
            <w:tcMar>
              <w:top w:w="0" w:type="auto"/>
              <w:bottom w:w="0" w:type="auto"/>
            </w:tcMar>
          </w:tcPr>
          <w:p w14:paraId="3F440777" w14:textId="77777777" w:rsidR="00902F82" w:rsidRDefault="00CC3DD3" w:rsidP="00971F3F">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2FDF2730" w14:textId="77777777" w:rsidR="00902F82" w:rsidRDefault="00CC3DD3" w:rsidP="00971F3F">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1EEF36CE" w14:textId="77777777" w:rsidR="00902F82" w:rsidRDefault="00CC3DD3" w:rsidP="00971F3F">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209E7ADB" w14:textId="77777777" w:rsidR="00902F82" w:rsidRDefault="00CC3DD3">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7ADBF467" w14:textId="77777777" w:rsidR="00902F82" w:rsidRDefault="00CC3DD3">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902F82" w14:paraId="12BB2D3C" w14:textId="77777777">
        <w:tc>
          <w:tcPr>
            <w:tcW w:w="0" w:type="auto"/>
            <w:shd w:val="clear" w:color="auto" w:fill="000000"/>
            <w:tcMar>
              <w:top w:w="150" w:type="dxa"/>
              <w:bottom w:w="150" w:type="dxa"/>
            </w:tcMar>
            <w:vAlign w:val="center"/>
          </w:tcPr>
          <w:p w14:paraId="633C133E" w14:textId="77777777" w:rsidR="00902F82" w:rsidRDefault="00CC3DD3">
            <w:r>
              <w:rPr>
                <w:rFonts w:ascii="Arial" w:hAnsi="Arial" w:cs="Arial"/>
                <w:b/>
                <w:bCs/>
                <w:color w:val="FFFFFF"/>
                <w:position w:val="-2"/>
                <w:sz w:val="18"/>
                <w:szCs w:val="18"/>
                <w:shd w:val="clear" w:color="auto" w:fill="000000"/>
              </w:rPr>
              <w:lastRenderedPageBreak/>
              <w:t>9. Obvestilo o oddaji naročila</w:t>
            </w:r>
          </w:p>
        </w:tc>
      </w:tr>
    </w:tbl>
    <w:p w14:paraId="31C30601" w14:textId="77777777" w:rsidR="00902F82" w:rsidRDefault="00CC3DD3">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21CA187A" w14:textId="77777777" w:rsidR="00902F82" w:rsidRDefault="00CC3DD3">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6119B811" w14:textId="77777777" w:rsidR="00902F82" w:rsidRDefault="00CC3DD3">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32B74369" w14:textId="77777777" w:rsidR="00902F82" w:rsidRDefault="00CC3DD3">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902F82" w14:paraId="4D46FA24" w14:textId="77777777">
        <w:tc>
          <w:tcPr>
            <w:tcW w:w="0" w:type="auto"/>
            <w:shd w:val="clear" w:color="auto" w:fill="000000"/>
            <w:tcMar>
              <w:top w:w="150" w:type="dxa"/>
              <w:bottom w:w="150" w:type="dxa"/>
            </w:tcMar>
            <w:vAlign w:val="center"/>
          </w:tcPr>
          <w:p w14:paraId="3BA1E7D0" w14:textId="77777777" w:rsidR="00902F82" w:rsidRDefault="00CC3DD3">
            <w:r>
              <w:rPr>
                <w:rFonts w:ascii="Arial" w:hAnsi="Arial" w:cs="Arial"/>
                <w:b/>
                <w:bCs/>
                <w:color w:val="FFFFFF"/>
                <w:position w:val="-2"/>
                <w:sz w:val="18"/>
                <w:szCs w:val="18"/>
                <w:shd w:val="clear" w:color="auto" w:fill="000000"/>
              </w:rPr>
              <w:t>10. Sklenitev pogodbe in spremembe pogodbe</w:t>
            </w:r>
          </w:p>
        </w:tc>
      </w:tr>
    </w:tbl>
    <w:p w14:paraId="36F72047" w14:textId="77777777" w:rsidR="00902F82" w:rsidRDefault="00CC3DD3">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419E1E88" w14:textId="77777777" w:rsidR="00902F82" w:rsidRDefault="00CC3DD3">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6A061FF8" w14:textId="77777777" w:rsidR="00902F82" w:rsidRDefault="00CC3DD3">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080561C3" w14:textId="77777777" w:rsidR="00902F82" w:rsidRDefault="00CC3DD3">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902F82" w14:paraId="65677EDB" w14:textId="77777777">
        <w:tc>
          <w:tcPr>
            <w:tcW w:w="0" w:type="auto"/>
            <w:tcMar>
              <w:top w:w="0" w:type="auto"/>
              <w:bottom w:w="0" w:type="auto"/>
            </w:tcMar>
          </w:tcPr>
          <w:p w14:paraId="51842232" w14:textId="77777777" w:rsidR="00902F82" w:rsidRDefault="00CC3DD3" w:rsidP="00971F3F">
            <w:pPr>
              <w:numPr>
                <w:ilvl w:val="0"/>
                <w:numId w:val="9"/>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5520C662" w14:textId="77777777" w:rsidR="00902F82" w:rsidRDefault="00CC3DD3" w:rsidP="00971F3F">
            <w:pPr>
              <w:numPr>
                <w:ilvl w:val="0"/>
                <w:numId w:val="9"/>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14:paraId="4E7A8EEB" w14:textId="77777777" w:rsidR="00902F82" w:rsidRDefault="00902F82"/>
    <w:tbl>
      <w:tblPr>
        <w:tblStyle w:val="NormalTablePHPDOCX"/>
        <w:tblW w:w="0" w:type="auto"/>
        <w:tblInd w:w="108" w:type="dxa"/>
        <w:tblLook w:val="04A0" w:firstRow="1" w:lastRow="0" w:firstColumn="1" w:lastColumn="0" w:noHBand="0" w:noVBand="1"/>
      </w:tblPr>
      <w:tblGrid>
        <w:gridCol w:w="8962"/>
      </w:tblGrid>
      <w:tr w:rsidR="00902F82" w14:paraId="59AE927B" w14:textId="77777777">
        <w:tc>
          <w:tcPr>
            <w:tcW w:w="0" w:type="auto"/>
            <w:tcMar>
              <w:top w:w="0" w:type="auto"/>
              <w:bottom w:w="0" w:type="auto"/>
            </w:tcMar>
          </w:tcPr>
          <w:p w14:paraId="4EC9B4C6" w14:textId="77777777" w:rsidR="00902F82" w:rsidRDefault="00CC3DD3" w:rsidP="00971F3F">
            <w:pPr>
              <w:numPr>
                <w:ilvl w:val="0"/>
                <w:numId w:val="10"/>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2B28DCE2" w14:textId="77777777" w:rsidR="00902F82" w:rsidRDefault="00CC3DD3" w:rsidP="00971F3F">
            <w:pPr>
              <w:numPr>
                <w:ilvl w:val="0"/>
                <w:numId w:val="10"/>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14:paraId="1936645C" w14:textId="77777777" w:rsidR="00902F82" w:rsidRDefault="00902F82"/>
    <w:tbl>
      <w:tblPr>
        <w:tblStyle w:val="NormalTablePHPDOCX"/>
        <w:tblW w:w="0" w:type="auto"/>
        <w:tblInd w:w="108" w:type="dxa"/>
        <w:tblLook w:val="04A0" w:firstRow="1" w:lastRow="0" w:firstColumn="1" w:lastColumn="0" w:noHBand="0" w:noVBand="1"/>
      </w:tblPr>
      <w:tblGrid>
        <w:gridCol w:w="8962"/>
      </w:tblGrid>
      <w:tr w:rsidR="00902F82" w14:paraId="221A187A" w14:textId="77777777">
        <w:tc>
          <w:tcPr>
            <w:tcW w:w="0" w:type="auto"/>
            <w:tcMar>
              <w:top w:w="0" w:type="auto"/>
              <w:bottom w:w="0" w:type="auto"/>
            </w:tcMar>
          </w:tcPr>
          <w:p w14:paraId="56B4D192" w14:textId="77777777" w:rsidR="00902F82" w:rsidRDefault="00CC3DD3" w:rsidP="00971F3F">
            <w:pPr>
              <w:numPr>
                <w:ilvl w:val="0"/>
                <w:numId w:val="11"/>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71D8B80F" w14:textId="77777777" w:rsidR="00902F82" w:rsidRDefault="00CC3DD3" w:rsidP="00971F3F">
            <w:pPr>
              <w:numPr>
                <w:ilvl w:val="0"/>
                <w:numId w:val="11"/>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14:paraId="5E29D211" w14:textId="77777777" w:rsidR="00902F82" w:rsidRDefault="00902F82"/>
    <w:tbl>
      <w:tblPr>
        <w:tblStyle w:val="NormalTablePHPDOCX"/>
        <w:tblW w:w="0" w:type="auto"/>
        <w:tblInd w:w="108" w:type="dxa"/>
        <w:tblLook w:val="04A0" w:firstRow="1" w:lastRow="0" w:firstColumn="1" w:lastColumn="0" w:noHBand="0" w:noVBand="1"/>
      </w:tblPr>
      <w:tblGrid>
        <w:gridCol w:w="8962"/>
      </w:tblGrid>
      <w:tr w:rsidR="00902F82" w14:paraId="3707B081" w14:textId="77777777">
        <w:tc>
          <w:tcPr>
            <w:tcW w:w="0" w:type="auto"/>
            <w:tcMar>
              <w:top w:w="0" w:type="auto"/>
              <w:bottom w:w="0" w:type="auto"/>
            </w:tcMar>
          </w:tcPr>
          <w:p w14:paraId="056CB68A" w14:textId="77777777" w:rsidR="00902F82" w:rsidRDefault="00CC3DD3" w:rsidP="00971F3F">
            <w:pPr>
              <w:numPr>
                <w:ilvl w:val="0"/>
                <w:numId w:val="12"/>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36A36FE0" w14:textId="77777777" w:rsidR="00902F82" w:rsidRDefault="00CC3DD3" w:rsidP="00971F3F">
            <w:pPr>
              <w:numPr>
                <w:ilvl w:val="0"/>
                <w:numId w:val="12"/>
              </w:numPr>
              <w:jc w:val="both"/>
              <w:rPr>
                <w:rFonts w:ascii="Arial" w:hAnsi="Arial" w:cs="Arial"/>
                <w:color w:val="000000"/>
                <w:sz w:val="18"/>
                <w:szCs w:val="18"/>
              </w:rPr>
            </w:pPr>
            <w:r>
              <w:rPr>
                <w:rFonts w:ascii="Arial" w:hAnsi="Arial" w:cs="Arial"/>
                <w:color w:val="000000"/>
                <w:sz w:val="18"/>
                <w:szCs w:val="18"/>
              </w:rPr>
              <w:lastRenderedPageBreak/>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14:paraId="3D0B0D52" w14:textId="77777777" w:rsidR="00902F82" w:rsidRDefault="00902F82"/>
    <w:tbl>
      <w:tblPr>
        <w:tblStyle w:val="NormalTablePHPDOCX"/>
        <w:tblW w:w="0" w:type="auto"/>
        <w:tblInd w:w="108" w:type="dxa"/>
        <w:tblLook w:val="04A0" w:firstRow="1" w:lastRow="0" w:firstColumn="1" w:lastColumn="0" w:noHBand="0" w:noVBand="1"/>
      </w:tblPr>
      <w:tblGrid>
        <w:gridCol w:w="5309"/>
      </w:tblGrid>
      <w:tr w:rsidR="00902F82" w14:paraId="75B69591" w14:textId="77777777">
        <w:tc>
          <w:tcPr>
            <w:tcW w:w="0" w:type="auto"/>
            <w:tcMar>
              <w:top w:w="0" w:type="auto"/>
              <w:bottom w:w="0" w:type="auto"/>
            </w:tcMar>
          </w:tcPr>
          <w:p w14:paraId="6C0ACF10" w14:textId="77777777" w:rsidR="00902F82" w:rsidRDefault="00CC3DD3" w:rsidP="00971F3F">
            <w:pPr>
              <w:numPr>
                <w:ilvl w:val="0"/>
                <w:numId w:val="13"/>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7894C625" w14:textId="77777777" w:rsidR="00902F82" w:rsidRDefault="00CC3DD3">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7E827DFC" w14:textId="77777777" w:rsidR="00902F82" w:rsidRDefault="00CC3DD3">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902F82" w14:paraId="400358AA" w14:textId="77777777">
        <w:tc>
          <w:tcPr>
            <w:tcW w:w="0" w:type="auto"/>
            <w:tcMar>
              <w:top w:w="0" w:type="auto"/>
              <w:bottom w:w="0" w:type="auto"/>
            </w:tcMar>
          </w:tcPr>
          <w:p w14:paraId="6F28392F" w14:textId="77777777" w:rsidR="00902F82" w:rsidRDefault="00CC3DD3" w:rsidP="00971F3F">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7526BE07" w14:textId="77777777" w:rsidR="00902F82" w:rsidRDefault="00CC3DD3" w:rsidP="00971F3F">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6A54F96B" w14:textId="77777777" w:rsidR="00902F82" w:rsidRDefault="00CC3DD3" w:rsidP="00971F3F">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58F166D8" w14:textId="77777777" w:rsidR="00902F82" w:rsidRDefault="00CC3DD3" w:rsidP="00971F3F">
            <w:pPr>
              <w:numPr>
                <w:ilvl w:val="0"/>
                <w:numId w:val="14"/>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5B6D56AF" w14:textId="77777777" w:rsidR="00902F82" w:rsidRDefault="00902F82"/>
    <w:tbl>
      <w:tblPr>
        <w:tblStyle w:val="NormalTablePHPDOCX"/>
        <w:tblW w:w="2500" w:type="pct"/>
        <w:tblInd w:w="108" w:type="dxa"/>
        <w:tblLook w:val="04A0" w:firstRow="1" w:lastRow="0" w:firstColumn="1" w:lastColumn="0" w:noHBand="0" w:noVBand="1"/>
      </w:tblPr>
      <w:tblGrid>
        <w:gridCol w:w="4535"/>
      </w:tblGrid>
      <w:tr w:rsidR="00902F82" w14:paraId="745114D1" w14:textId="77777777">
        <w:tc>
          <w:tcPr>
            <w:tcW w:w="0" w:type="auto"/>
            <w:shd w:val="clear" w:color="auto" w:fill="000000"/>
            <w:tcMar>
              <w:top w:w="150" w:type="dxa"/>
              <w:bottom w:w="150" w:type="dxa"/>
            </w:tcMar>
            <w:vAlign w:val="center"/>
          </w:tcPr>
          <w:p w14:paraId="0CA36B1E" w14:textId="77777777" w:rsidR="00902F82" w:rsidRDefault="00CC3DD3">
            <w:r>
              <w:rPr>
                <w:rFonts w:ascii="Arial" w:hAnsi="Arial" w:cs="Arial"/>
                <w:b/>
                <w:bCs/>
                <w:color w:val="FFFFFF"/>
                <w:position w:val="-2"/>
                <w:sz w:val="18"/>
                <w:szCs w:val="18"/>
                <w:shd w:val="clear" w:color="auto" w:fill="000000"/>
              </w:rPr>
              <w:t>11. Zaupnost ponudbene dokumentacije</w:t>
            </w:r>
          </w:p>
        </w:tc>
      </w:tr>
    </w:tbl>
    <w:p w14:paraId="65989B99" w14:textId="77777777" w:rsidR="00902F82" w:rsidRDefault="00CC3DD3">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2A961839" w14:textId="77777777" w:rsidR="00902F82" w:rsidRDefault="00CC3DD3">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5B2BFBCD" w14:textId="77777777" w:rsidR="00902F82" w:rsidRDefault="00CC3DD3">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902F82" w14:paraId="75C44CBE" w14:textId="77777777">
        <w:tc>
          <w:tcPr>
            <w:tcW w:w="0" w:type="auto"/>
            <w:tcMar>
              <w:top w:w="0" w:type="auto"/>
              <w:bottom w:w="0" w:type="auto"/>
            </w:tcMar>
          </w:tcPr>
          <w:p w14:paraId="4167D10C" w14:textId="77777777" w:rsidR="00902F82" w:rsidRDefault="00CC3DD3" w:rsidP="00971F3F">
            <w:pPr>
              <w:numPr>
                <w:ilvl w:val="0"/>
                <w:numId w:val="15"/>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46CB9093" w14:textId="77777777" w:rsidR="00902F82" w:rsidRDefault="00CC3DD3" w:rsidP="00971F3F">
            <w:pPr>
              <w:numPr>
                <w:ilvl w:val="0"/>
                <w:numId w:val="15"/>
              </w:numPr>
              <w:rPr>
                <w:rFonts w:ascii="Arial" w:hAnsi="Arial" w:cs="Arial"/>
                <w:color w:val="000000"/>
                <w:sz w:val="18"/>
                <w:szCs w:val="18"/>
              </w:rPr>
            </w:pPr>
            <w:r>
              <w:rPr>
                <w:rFonts w:ascii="Arial" w:hAnsi="Arial" w:cs="Arial"/>
                <w:color w:val="000000"/>
                <w:sz w:val="18"/>
                <w:szCs w:val="18"/>
              </w:rPr>
              <w:t>ima tržno vrednost;</w:t>
            </w:r>
          </w:p>
          <w:p w14:paraId="0A7641BB" w14:textId="77777777" w:rsidR="00902F82" w:rsidRDefault="00CC3DD3" w:rsidP="00971F3F">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06C0FC81" w14:textId="77777777" w:rsidR="00902F82" w:rsidRDefault="00CC3DD3">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34A38E7F" w14:textId="77777777" w:rsidR="00902F82" w:rsidRDefault="00CC3DD3">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019E695E" w14:textId="77777777" w:rsidR="00902F82" w:rsidRDefault="00CC3DD3">
      <w:pPr>
        <w:spacing w:before="225" w:after="225" w:line="240" w:lineRule="auto"/>
        <w:jc w:val="both"/>
      </w:pPr>
      <w:r>
        <w:rPr>
          <w:rFonts w:ascii="Arial" w:hAnsi="Arial" w:cs="Arial"/>
          <w:color w:val="000000"/>
          <w:sz w:val="18"/>
          <w:szCs w:val="18"/>
        </w:rPr>
        <w:lastRenderedPageBreak/>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902F82" w14:paraId="7FB7A97B" w14:textId="77777777">
        <w:tc>
          <w:tcPr>
            <w:tcW w:w="0" w:type="auto"/>
            <w:shd w:val="clear" w:color="auto" w:fill="000000"/>
            <w:tcMar>
              <w:top w:w="150" w:type="dxa"/>
              <w:bottom w:w="150" w:type="dxa"/>
            </w:tcMar>
            <w:vAlign w:val="center"/>
          </w:tcPr>
          <w:p w14:paraId="353CFCB6" w14:textId="77777777" w:rsidR="00902F82" w:rsidRDefault="00CC3DD3">
            <w:r>
              <w:rPr>
                <w:rFonts w:ascii="Arial" w:hAnsi="Arial" w:cs="Arial"/>
                <w:b/>
                <w:bCs/>
                <w:color w:val="FFFFFF"/>
                <w:position w:val="-2"/>
                <w:sz w:val="18"/>
                <w:szCs w:val="18"/>
                <w:shd w:val="clear" w:color="auto" w:fill="000000"/>
              </w:rPr>
              <w:t>12. Način predložitve dokumentov v ponudbi</w:t>
            </w:r>
          </w:p>
        </w:tc>
      </w:tr>
    </w:tbl>
    <w:p w14:paraId="43EDD772" w14:textId="77777777" w:rsidR="00902F82" w:rsidRDefault="00CC3DD3">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902F82" w14:paraId="7B690E5A" w14:textId="77777777">
        <w:tc>
          <w:tcPr>
            <w:tcW w:w="0" w:type="auto"/>
            <w:tcMar>
              <w:top w:w="0" w:type="auto"/>
              <w:bottom w:w="0" w:type="auto"/>
            </w:tcMar>
          </w:tcPr>
          <w:p w14:paraId="166F071C" w14:textId="77777777" w:rsidR="00902F82" w:rsidRDefault="00CC3DD3" w:rsidP="00971F3F">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3C7076B8" w14:textId="77777777" w:rsidR="00902F82" w:rsidRDefault="00CC3DD3" w:rsidP="00971F3F">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41873780" w14:textId="77777777" w:rsidR="00902F82" w:rsidRDefault="00CC3DD3" w:rsidP="00971F3F">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08587F45" w14:textId="77777777" w:rsidR="00902F82" w:rsidRDefault="00CC3DD3">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4617352F" w14:textId="77777777" w:rsidR="00902F82" w:rsidRDefault="00CC3DD3">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036031FB" w14:textId="77777777" w:rsidR="00902F82" w:rsidRDefault="00CC3DD3">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1C6A1EDC" w14:textId="77777777" w:rsidR="00902F82" w:rsidRDefault="00CC3DD3">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902F82" w14:paraId="4F8939D1" w14:textId="77777777">
        <w:tc>
          <w:tcPr>
            <w:tcW w:w="0" w:type="auto"/>
            <w:shd w:val="clear" w:color="auto" w:fill="000000"/>
            <w:tcMar>
              <w:top w:w="150" w:type="dxa"/>
              <w:bottom w:w="150" w:type="dxa"/>
            </w:tcMar>
            <w:vAlign w:val="center"/>
          </w:tcPr>
          <w:p w14:paraId="2E2EAC00" w14:textId="77777777" w:rsidR="00902F82" w:rsidRDefault="00CC3DD3">
            <w:r>
              <w:rPr>
                <w:rFonts w:ascii="Arial" w:hAnsi="Arial" w:cs="Arial"/>
                <w:b/>
                <w:bCs/>
                <w:color w:val="FFFFFF"/>
                <w:position w:val="-2"/>
                <w:sz w:val="18"/>
                <w:szCs w:val="18"/>
                <w:shd w:val="clear" w:color="auto" w:fill="000000"/>
              </w:rPr>
              <w:t>13. Ponudbena cena in plačilni pogoji</w:t>
            </w:r>
          </w:p>
        </w:tc>
      </w:tr>
    </w:tbl>
    <w:p w14:paraId="5E7BDB25" w14:textId="77777777" w:rsidR="00902F82" w:rsidRDefault="00CC3DD3">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5092FA93" w14:textId="77777777" w:rsidR="00902F82" w:rsidRDefault="00CC3DD3">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31A3B4F7" w14:textId="77777777" w:rsidR="00902F82" w:rsidRDefault="00CC3DD3">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70624038" w14:textId="77777777" w:rsidR="00902F82" w:rsidRDefault="00CC3DD3">
      <w:pPr>
        <w:spacing w:before="225" w:after="225" w:line="240" w:lineRule="auto"/>
        <w:jc w:val="both"/>
      </w:pPr>
      <w:r>
        <w:rPr>
          <w:rFonts w:ascii="Arial" w:hAnsi="Arial" w:cs="Arial"/>
          <w:b/>
          <w:bCs/>
          <w:color w:val="000000"/>
          <w:sz w:val="18"/>
          <w:szCs w:val="18"/>
        </w:rPr>
        <w:t xml:space="preserve">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w:t>
      </w:r>
      <w:r>
        <w:rPr>
          <w:rFonts w:ascii="Arial" w:hAnsi="Arial" w:cs="Arial"/>
          <w:b/>
          <w:bCs/>
          <w:color w:val="000000"/>
          <w:sz w:val="18"/>
          <w:szCs w:val="18"/>
        </w:rPr>
        <w:lastRenderedPageBreak/>
        <w:t>Ponudnike posebej opozarjamo, da navedejo tudi vrednosti za postavke nepredvidenih del na mestih, kjer so zahtevane.</w:t>
      </w:r>
    </w:p>
    <w:p w14:paraId="0446920B" w14:textId="77777777" w:rsidR="00902F82" w:rsidRDefault="00CC3DD3">
      <w:pPr>
        <w:spacing w:before="225" w:after="225" w:line="240" w:lineRule="auto"/>
        <w:jc w:val="both"/>
      </w:pPr>
      <w:r>
        <w:rPr>
          <w:rFonts w:ascii="Arial" w:hAnsi="Arial" w:cs="Arial"/>
          <w:color w:val="000000"/>
          <w:sz w:val="18"/>
          <w:szCs w:val="18"/>
        </w:rPr>
        <w:t>V obrazec ponudbe se vpiše končno ponudbeno vrednost.</w:t>
      </w:r>
    </w:p>
    <w:p w14:paraId="225D607A" w14:textId="77777777" w:rsidR="00902F82" w:rsidRDefault="00CC3DD3">
      <w:pPr>
        <w:spacing w:before="225" w:after="225" w:line="240" w:lineRule="auto"/>
        <w:jc w:val="both"/>
      </w:pPr>
      <w:r>
        <w:rPr>
          <w:rFonts w:ascii="Arial" w:hAnsi="Arial" w:cs="Arial"/>
          <w:b/>
          <w:bCs/>
          <w:color w:val="000000"/>
          <w:sz w:val="18"/>
          <w:szCs w:val="18"/>
        </w:rPr>
        <w:t>Izvedena dela se bodo obračunala skladno z določili vzorca pogodbe.</w:t>
      </w:r>
    </w:p>
    <w:p w14:paraId="734AEFCD" w14:textId="77777777" w:rsidR="00902F82" w:rsidRDefault="00CC3DD3">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1CDE7041" w14:textId="77777777" w:rsidR="00902F82" w:rsidRDefault="00CC3DD3">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902F82" w14:paraId="3543CD9B" w14:textId="77777777">
        <w:tc>
          <w:tcPr>
            <w:tcW w:w="0" w:type="auto"/>
            <w:tcMar>
              <w:top w:w="0" w:type="auto"/>
              <w:bottom w:w="0" w:type="auto"/>
            </w:tcMar>
          </w:tcPr>
          <w:p w14:paraId="1C852CEE"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3C196C98"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3667DDA8"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49AF5916"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66F97FC6"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0CA7C685"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1B778BE6"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543EB724"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0504CFF3"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24AA5806"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35FFA13E"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2AD990CE"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7794FB09"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296F7E0F" w14:textId="77777777" w:rsidR="00902F82" w:rsidRDefault="00CC3DD3" w:rsidP="00971F3F">
            <w:pPr>
              <w:numPr>
                <w:ilvl w:val="0"/>
                <w:numId w:val="17"/>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05338A14" w14:textId="77777777" w:rsidR="00902F82" w:rsidRDefault="00CC3DD3">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2544E1C8" w14:textId="77777777" w:rsidR="00902F82" w:rsidRDefault="00CC3DD3">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5E967831" w14:textId="77777777" w:rsidR="00902F82" w:rsidRDefault="00CC3DD3">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902F82" w14:paraId="55325697" w14:textId="77777777">
        <w:tc>
          <w:tcPr>
            <w:tcW w:w="0" w:type="auto"/>
            <w:shd w:val="clear" w:color="auto" w:fill="000000"/>
            <w:tcMar>
              <w:top w:w="150" w:type="dxa"/>
              <w:bottom w:w="150" w:type="dxa"/>
            </w:tcMar>
            <w:vAlign w:val="center"/>
          </w:tcPr>
          <w:p w14:paraId="4D8DD507" w14:textId="77777777" w:rsidR="00902F82" w:rsidRDefault="00CC3DD3">
            <w:r>
              <w:rPr>
                <w:rFonts w:ascii="Arial" w:hAnsi="Arial" w:cs="Arial"/>
                <w:b/>
                <w:bCs/>
                <w:color w:val="FFFFFF"/>
                <w:position w:val="-2"/>
                <w:sz w:val="18"/>
                <w:szCs w:val="18"/>
                <w:shd w:val="clear" w:color="auto" w:fill="000000"/>
              </w:rPr>
              <w:t>14. Veljavnost ponudbe</w:t>
            </w:r>
          </w:p>
        </w:tc>
      </w:tr>
    </w:tbl>
    <w:p w14:paraId="0730D206" w14:textId="77777777" w:rsidR="00902F82" w:rsidRDefault="00CC3DD3">
      <w:pPr>
        <w:spacing w:before="225" w:after="225" w:line="240" w:lineRule="auto"/>
        <w:jc w:val="both"/>
      </w:pPr>
      <w:r>
        <w:rPr>
          <w:rFonts w:ascii="Arial" w:hAnsi="Arial" w:cs="Arial"/>
          <w:color w:val="000000"/>
          <w:sz w:val="18"/>
          <w:szCs w:val="18"/>
        </w:rPr>
        <w:t>Ponudba velja najmanj do datuma 30.06.2021. V primeru krajšega roka veljavnosti ponudbe se ponudba zavrne.</w:t>
      </w:r>
    </w:p>
    <w:p w14:paraId="76F5EA9F" w14:textId="77777777" w:rsidR="00902F82" w:rsidRDefault="00CC3DD3">
      <w:pPr>
        <w:spacing w:before="225" w:after="225" w:line="240" w:lineRule="auto"/>
        <w:jc w:val="both"/>
      </w:pPr>
      <w:r>
        <w:rPr>
          <w:rFonts w:ascii="Arial" w:hAnsi="Arial" w:cs="Arial"/>
          <w:color w:val="000000"/>
          <w:sz w:val="18"/>
          <w:szCs w:val="18"/>
        </w:rPr>
        <w:t xml:space="preserve">Naročnik opozarja ponudnike, da prekratek rok veljavnosti ponudbe predstavlja napako, ki se je ne da odpraviti v fazi po roku za predložitev ponudb. Naročnik lahko zahteva, da ponudniki podaljšajo čas veljavnosti ponudb za </w:t>
      </w:r>
      <w:r>
        <w:rPr>
          <w:rFonts w:ascii="Arial" w:hAnsi="Arial" w:cs="Arial"/>
          <w:color w:val="000000"/>
          <w:sz w:val="18"/>
          <w:szCs w:val="18"/>
        </w:rPr>
        <w:lastRenderedPageBreak/>
        <w:t>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902F82" w14:paraId="77E3CBAF" w14:textId="77777777">
        <w:tc>
          <w:tcPr>
            <w:tcW w:w="0" w:type="auto"/>
            <w:shd w:val="clear" w:color="auto" w:fill="000000"/>
            <w:tcMar>
              <w:top w:w="150" w:type="dxa"/>
              <w:bottom w:w="150" w:type="dxa"/>
            </w:tcMar>
            <w:vAlign w:val="center"/>
          </w:tcPr>
          <w:p w14:paraId="5336C9AD" w14:textId="77777777" w:rsidR="00902F82" w:rsidRDefault="00CC3DD3">
            <w:r>
              <w:rPr>
                <w:rFonts w:ascii="Arial" w:hAnsi="Arial" w:cs="Arial"/>
                <w:b/>
                <w:bCs/>
                <w:color w:val="FFFFFF"/>
                <w:position w:val="-2"/>
                <w:sz w:val="18"/>
                <w:szCs w:val="18"/>
                <w:shd w:val="clear" w:color="auto" w:fill="000000"/>
              </w:rPr>
              <w:t>15. Pravno varstvo</w:t>
            </w:r>
          </w:p>
        </w:tc>
      </w:tr>
    </w:tbl>
    <w:p w14:paraId="7909F09B" w14:textId="77777777" w:rsidR="00902F82" w:rsidRDefault="00CC3DD3">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0D606A37" w14:textId="77777777" w:rsidR="00902F82" w:rsidRDefault="00CC3DD3">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46D775DB" w14:textId="77777777" w:rsidR="00902F82" w:rsidRDefault="00CC3DD3">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52D11D09" w14:textId="77777777" w:rsidR="00902F82" w:rsidRDefault="00CC3DD3">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3B53D13D" w14:textId="77777777" w:rsidR="00902F82" w:rsidRDefault="00CC3DD3">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198EEB60" w14:textId="77777777" w:rsidR="00902F82" w:rsidRDefault="00CC3DD3">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14:paraId="1AE89007" w14:textId="77777777" w:rsidR="00902F82" w:rsidRDefault="00CC3DD3">
      <w:pPr>
        <w:spacing w:before="225" w:after="225" w:line="240" w:lineRule="auto"/>
        <w:jc w:val="both"/>
      </w:pPr>
      <w:r>
        <w:rPr>
          <w:rFonts w:ascii="Arial" w:hAnsi="Arial" w:cs="Arial"/>
          <w:color w:val="000000"/>
          <w:sz w:val="18"/>
          <w:szCs w:val="18"/>
        </w:rPr>
        <w:t>https://ejn.gov.si/sistem/pravno-varstvo.html</w:t>
      </w:r>
    </w:p>
    <w:p w14:paraId="66EA2153" w14:textId="77777777" w:rsidR="00902F82" w:rsidRDefault="00CC3DD3">
      <w:pPr>
        <w:spacing w:before="225" w:after="225" w:line="240" w:lineRule="auto"/>
        <w:jc w:val="both"/>
      </w:pPr>
      <w:r>
        <w:rPr>
          <w:rFonts w:ascii="Arial" w:hAnsi="Arial" w:cs="Arial"/>
          <w:b/>
          <w:bCs/>
          <w:color w:val="000000"/>
          <w:sz w:val="18"/>
          <w:szCs w:val="18"/>
        </w:rPr>
        <w:t xml:space="preserve">Od 1. 1. 2021 se zahtevek za revizijo skladno z določbo 13.a člena ZPVPJN lahko vloži samo preko portala </w:t>
      </w:r>
      <w:proofErr w:type="spellStart"/>
      <w:r>
        <w:rPr>
          <w:rFonts w:ascii="Arial" w:hAnsi="Arial" w:cs="Arial"/>
          <w:b/>
          <w:bCs/>
          <w:color w:val="000000"/>
          <w:sz w:val="18"/>
          <w:szCs w:val="18"/>
        </w:rPr>
        <w:t>eRevizija</w:t>
      </w:r>
      <w:proofErr w:type="spellEnd"/>
      <w:r>
        <w:rPr>
          <w:rFonts w:ascii="Arial" w:hAnsi="Arial" w:cs="Arial"/>
          <w:b/>
          <w:bCs/>
          <w:color w:val="000000"/>
          <w:sz w:val="18"/>
          <w:szCs w:val="18"/>
        </w:rPr>
        <w:t xml:space="preserve"> na spletnem naslovu https://www.portalerevizija.si. </w:t>
      </w:r>
    </w:p>
    <w:p w14:paraId="3F0D639D" w14:textId="77777777" w:rsidR="00902F82" w:rsidRDefault="00CC3DD3">
      <w:pPr>
        <w:spacing w:before="225" w:after="225" w:line="240" w:lineRule="auto"/>
        <w:jc w:val="both"/>
      </w:pPr>
      <w:r>
        <w:rPr>
          <w:rFonts w:ascii="Arial" w:hAnsi="Arial" w:cs="Arial"/>
          <w:color w:val="000000"/>
          <w:sz w:val="18"/>
          <w:szCs w:val="18"/>
        </w:rPr>
        <w:t>Zahtevek za revizijo se lahko vloži v roku iz 25. člena ZPVPJN.</w:t>
      </w:r>
    </w:p>
    <w:p w14:paraId="7FB35E8A" w14:textId="77777777" w:rsidR="00902F82" w:rsidRDefault="00CC3DD3">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1F3ED28A" w14:textId="77777777" w:rsidR="00902F82" w:rsidRDefault="00902F82">
      <w:pPr>
        <w:sectPr w:rsidR="00902F82" w:rsidSect="00D931BF">
          <w:pgSz w:w="11906" w:h="16838"/>
          <w:pgMar w:top="1418" w:right="1418" w:bottom="1418" w:left="1418" w:header="567" w:footer="680" w:gutter="0"/>
          <w:cols w:space="708"/>
          <w:docGrid w:linePitch="360"/>
        </w:sectPr>
      </w:pPr>
    </w:p>
    <w:p w14:paraId="481FBC18" w14:textId="77777777" w:rsidR="00CC3DD3" w:rsidRPr="00A820C7" w:rsidRDefault="00CC3DD3" w:rsidP="00CC3DD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047FB4E5" w14:textId="77777777" w:rsidR="00CC3DD3" w:rsidRDefault="00CC3DD3" w:rsidP="00CC3DD3">
      <w:pPr>
        <w:rPr>
          <w:rFonts w:ascii="Arial" w:hAnsi="Arial" w:cs="Arial"/>
          <w:sz w:val="18"/>
          <w:szCs w:val="18"/>
        </w:rPr>
      </w:pPr>
    </w:p>
    <w:p w14:paraId="324B764E" w14:textId="77777777" w:rsidR="00902F82" w:rsidRDefault="00CC3DD3">
      <w:pPr>
        <w:spacing w:before="225" w:after="225" w:line="240" w:lineRule="auto"/>
        <w:jc w:val="both"/>
      </w:pPr>
      <w:r>
        <w:rPr>
          <w:rFonts w:ascii="Arial" w:hAnsi="Arial" w:cs="Arial"/>
          <w:b/>
          <w:bCs/>
          <w:color w:val="000000"/>
          <w:sz w:val="18"/>
          <w:szCs w:val="18"/>
        </w:rPr>
        <w:t>Merila, ki veljajo za vse sklope, razen če je določeno drugače.</w:t>
      </w:r>
    </w:p>
    <w:p w14:paraId="14066242" w14:textId="77777777" w:rsidR="00902F82" w:rsidRDefault="00CC3DD3">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53F4423C" w14:textId="77777777" w:rsidR="00902F82" w:rsidRDefault="00CC3DD3">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2500" w:type="pct"/>
        <w:tblInd w:w="108" w:type="dxa"/>
        <w:tblLook w:val="04A0" w:firstRow="1" w:lastRow="0" w:firstColumn="1" w:lastColumn="0" w:noHBand="0" w:noVBand="1"/>
      </w:tblPr>
      <w:tblGrid>
        <w:gridCol w:w="1087"/>
        <w:gridCol w:w="3442"/>
      </w:tblGrid>
      <w:tr w:rsidR="00CC3DD3" w14:paraId="6BAE01FF" w14:textId="77777777" w:rsidTr="00CC3DD3">
        <w:tc>
          <w:tcPr>
            <w:tcW w:w="12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9DE3D8" w14:textId="1FF4432A" w:rsidR="00CC3DD3" w:rsidRDefault="00CC3DD3">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za sklop 1 in sklop 2:</w:t>
            </w:r>
          </w:p>
        </w:tc>
        <w:tc>
          <w:tcPr>
            <w:tcW w:w="38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3AAC76" w14:textId="77777777" w:rsidR="00CC3DD3" w:rsidRDefault="00CC3DD3">
            <w:r>
              <w:rPr>
                <w:rFonts w:ascii="Arial" w:hAnsi="Arial" w:cs="Arial"/>
                <w:color w:val="000000"/>
                <w:position w:val="-2"/>
                <w:sz w:val="18"/>
                <w:szCs w:val="18"/>
              </w:rPr>
              <w:t>Najnižja ponudbena cena</w:t>
            </w:r>
          </w:p>
        </w:tc>
      </w:tr>
    </w:tbl>
    <w:p w14:paraId="0D8F7951" w14:textId="0EC9D0AF" w:rsidR="00902F82" w:rsidRDefault="00CC3DD3">
      <w:pPr>
        <w:spacing w:before="225" w:after="225" w:line="240" w:lineRule="auto"/>
        <w:jc w:val="both"/>
      </w:pPr>
      <w:r>
        <w:rPr>
          <w:rFonts w:ascii="Arial" w:hAnsi="Arial" w:cs="Arial"/>
          <w:color w:val="000000"/>
          <w:sz w:val="18"/>
          <w:szCs w:val="18"/>
        </w:rPr>
        <w:t xml:space="preserve">Glede na naročnikova zagotovljena proračunska sredstva za SKLOP 2: </w:t>
      </w:r>
      <w:r w:rsidR="00737B1F">
        <w:rPr>
          <w:rFonts w:ascii="Arial" w:hAnsi="Arial" w:cs="Arial"/>
          <w:color w:val="000000"/>
          <w:sz w:val="18"/>
          <w:szCs w:val="18"/>
        </w:rPr>
        <w:t>Z</w:t>
      </w:r>
      <w:r>
        <w:rPr>
          <w:rFonts w:ascii="Arial" w:hAnsi="Arial" w:cs="Arial"/>
          <w:color w:val="000000"/>
          <w:sz w:val="18"/>
          <w:szCs w:val="18"/>
        </w:rPr>
        <w:t>imsko vzdrževanje občinskih in gozdnih cest, se za opravljanje storitev pričakuje najvišja cena za:</w:t>
      </w:r>
    </w:p>
    <w:tbl>
      <w:tblPr>
        <w:tblStyle w:val="NormalTablePHPDOCX"/>
        <w:tblW w:w="0" w:type="auto"/>
        <w:tblInd w:w="108" w:type="dxa"/>
        <w:tblLook w:val="04A0" w:firstRow="1" w:lastRow="0" w:firstColumn="1" w:lastColumn="0" w:noHBand="0" w:noVBand="1"/>
      </w:tblPr>
      <w:tblGrid>
        <w:gridCol w:w="6088"/>
      </w:tblGrid>
      <w:tr w:rsidR="00902F82" w:rsidRPr="00CC3DD3" w14:paraId="5E4A01E0" w14:textId="77777777">
        <w:tc>
          <w:tcPr>
            <w:tcW w:w="0" w:type="auto"/>
            <w:tcMar>
              <w:top w:w="0" w:type="auto"/>
              <w:bottom w:w="0" w:type="auto"/>
            </w:tcMar>
          </w:tcPr>
          <w:p w14:paraId="542DDEA2" w14:textId="77777777" w:rsidR="00902F82" w:rsidRPr="00CC3DD3" w:rsidRDefault="00CC3DD3" w:rsidP="00971F3F">
            <w:pPr>
              <w:numPr>
                <w:ilvl w:val="0"/>
                <w:numId w:val="18"/>
              </w:numPr>
              <w:rPr>
                <w:rFonts w:ascii="Arial" w:hAnsi="Arial" w:cs="Arial"/>
                <w:b/>
                <w:bCs/>
                <w:color w:val="000000"/>
                <w:sz w:val="18"/>
                <w:szCs w:val="18"/>
              </w:rPr>
            </w:pPr>
            <w:r w:rsidRPr="00CC3DD3">
              <w:rPr>
                <w:rFonts w:ascii="Arial" w:hAnsi="Arial" w:cs="Arial"/>
                <w:b/>
                <w:bCs/>
                <w:color w:val="000000"/>
                <w:sz w:val="18"/>
                <w:szCs w:val="18"/>
              </w:rPr>
              <w:t>Pluženje 35,00 € km brez DDV glede na normativ;</w:t>
            </w:r>
          </w:p>
          <w:p w14:paraId="7EC2CE41" w14:textId="77777777" w:rsidR="00902F82" w:rsidRPr="00CC3DD3" w:rsidRDefault="00CC3DD3" w:rsidP="00971F3F">
            <w:pPr>
              <w:numPr>
                <w:ilvl w:val="0"/>
                <w:numId w:val="18"/>
              </w:numPr>
              <w:rPr>
                <w:rFonts w:ascii="Arial" w:hAnsi="Arial" w:cs="Arial"/>
                <w:b/>
                <w:bCs/>
                <w:color w:val="000000"/>
                <w:sz w:val="18"/>
                <w:szCs w:val="18"/>
              </w:rPr>
            </w:pPr>
            <w:r w:rsidRPr="00CC3DD3">
              <w:rPr>
                <w:rFonts w:ascii="Arial" w:hAnsi="Arial" w:cs="Arial"/>
                <w:b/>
                <w:bCs/>
                <w:color w:val="000000"/>
                <w:sz w:val="18"/>
                <w:szCs w:val="18"/>
              </w:rPr>
              <w:t>Posipavanje asfaltnih gozdnih površin 60,00 €/km brez DDV;</w:t>
            </w:r>
          </w:p>
          <w:p w14:paraId="126F98EA" w14:textId="77777777" w:rsidR="00902F82" w:rsidRPr="00CC3DD3" w:rsidRDefault="00CC3DD3" w:rsidP="00971F3F">
            <w:pPr>
              <w:numPr>
                <w:ilvl w:val="0"/>
                <w:numId w:val="18"/>
              </w:numPr>
              <w:rPr>
                <w:rFonts w:ascii="Arial" w:hAnsi="Arial" w:cs="Arial"/>
                <w:b/>
                <w:bCs/>
                <w:color w:val="000000"/>
                <w:sz w:val="18"/>
                <w:szCs w:val="18"/>
              </w:rPr>
            </w:pPr>
            <w:r w:rsidRPr="00CC3DD3">
              <w:rPr>
                <w:rFonts w:ascii="Arial" w:hAnsi="Arial" w:cs="Arial"/>
                <w:b/>
                <w:bCs/>
                <w:color w:val="000000"/>
                <w:sz w:val="18"/>
                <w:szCs w:val="18"/>
              </w:rPr>
              <w:t>Posipavanje makadamskih površin 38,00 €/km brez DDV;</w:t>
            </w:r>
          </w:p>
        </w:tc>
      </w:tr>
    </w:tbl>
    <w:p w14:paraId="5836E968" w14:textId="77777777" w:rsidR="00902F82" w:rsidRDefault="00CC3DD3">
      <w:pPr>
        <w:spacing w:before="225" w:after="225" w:line="240" w:lineRule="auto"/>
        <w:jc w:val="both"/>
      </w:pPr>
      <w:r>
        <w:rPr>
          <w:rFonts w:ascii="Arial" w:hAnsi="Arial" w:cs="Arial"/>
          <w:color w:val="000000"/>
          <w:sz w:val="18"/>
          <w:szCs w:val="18"/>
        </w:rPr>
        <w:t>V primeru, da bodo ponudbe za sklop izključene, ker presegajo višino zagotovljenih sredstev, naročnik na podlagi petega odstavka 73. člena ZJN-3 ne bo izvedel ponovnega postopka oddaje javnega naročanja za neoddane sklope.</w:t>
      </w:r>
    </w:p>
    <w:p w14:paraId="4DA51E5C" w14:textId="77777777" w:rsidR="00902F82" w:rsidRPr="00B17BA4" w:rsidRDefault="00CC3DD3" w:rsidP="00B17BA4">
      <w:pPr>
        <w:spacing w:before="225" w:after="225" w:line="240" w:lineRule="auto"/>
        <w:jc w:val="both"/>
        <w:rPr>
          <w:rFonts w:ascii="Arial" w:hAnsi="Arial" w:cs="Arial"/>
          <w:sz w:val="18"/>
          <w:szCs w:val="18"/>
        </w:rPr>
      </w:pPr>
      <w:r>
        <w:rPr>
          <w:rFonts w:ascii="Arial" w:hAnsi="Arial" w:cs="Arial"/>
          <w:color w:val="000000"/>
          <w:sz w:val="18"/>
          <w:szCs w:val="18"/>
        </w:rPr>
        <w:t xml:space="preserve">Kajti naročnik lahko na podlagi petega odstavka 73. člena ZJN- 3 javna naročila za posamezne izločene sklope </w:t>
      </w:r>
      <w:r w:rsidRPr="00B17BA4">
        <w:rPr>
          <w:rFonts w:ascii="Arial" w:hAnsi="Arial" w:cs="Arial"/>
          <w:color w:val="000000"/>
          <w:sz w:val="18"/>
          <w:szCs w:val="18"/>
        </w:rPr>
        <w:t>odda brez uporabe postopkov, če je ocenjena vrednost izločenih sklopov brez DDV nižja od 80.000 eurov za blago ali storitve, vendar skupna vrednost sklopov, oddanih brez uporabe tega zakona, ne sme presegati 20 odstotkov skupne vrednosti vseh sklopov, na katere je bila razdeljena predlagana pridobitev podobnega blaga ali predlagana izvedba storitev.</w:t>
      </w:r>
    </w:p>
    <w:p w14:paraId="528A989F"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V primeru enakovrednih ponudb ima prednost ponudnik, ki je predložil več referenc za zimsko vzdrževanje cest.</w:t>
      </w:r>
    </w:p>
    <w:p w14:paraId="2A0DE680"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Vse opravljene storitve se bodo obračunavale po normativu in sicer:</w:t>
      </w:r>
    </w:p>
    <w:p w14:paraId="72509510"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1. pri višini snežne brežine do 20 cm:</w:t>
      </w:r>
    </w:p>
    <w:p w14:paraId="18737B7B"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                - makadamska in asfaltna vozišča 1,5 km/h (uro);</w:t>
      </w:r>
    </w:p>
    <w:p w14:paraId="2154CA1E"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2. pri višini snežne brežine nad 20 cm:</w:t>
      </w:r>
    </w:p>
    <w:p w14:paraId="4CDAAFB9" w14:textId="77777777" w:rsidR="00902F82" w:rsidRPr="00B17BA4" w:rsidRDefault="00CC3DD3" w:rsidP="00B17BA4">
      <w:pPr>
        <w:spacing w:before="225" w:after="225" w:line="240" w:lineRule="auto"/>
        <w:jc w:val="both"/>
        <w:rPr>
          <w:rFonts w:ascii="Arial" w:hAnsi="Arial" w:cs="Arial"/>
          <w:sz w:val="18"/>
          <w:szCs w:val="18"/>
        </w:rPr>
      </w:pPr>
      <w:r w:rsidRPr="00B17BA4">
        <w:rPr>
          <w:rFonts w:ascii="Arial" w:hAnsi="Arial" w:cs="Arial"/>
          <w:color w:val="000000"/>
          <w:sz w:val="18"/>
          <w:szCs w:val="18"/>
        </w:rPr>
        <w:t>                - makadamska in asfaltna vozišča 1 km/h (uro);</w:t>
      </w:r>
    </w:p>
    <w:p w14:paraId="7C942957" w14:textId="77777777" w:rsidR="00CC3DD3" w:rsidRPr="00B17BA4" w:rsidRDefault="00CC3DD3" w:rsidP="00B17BA4">
      <w:pPr>
        <w:spacing w:line="240" w:lineRule="auto"/>
        <w:rPr>
          <w:rFonts w:ascii="Arial" w:hAnsi="Arial" w:cs="Arial"/>
          <w:sz w:val="18"/>
          <w:szCs w:val="18"/>
        </w:rPr>
      </w:pPr>
    </w:p>
    <w:p w14:paraId="6CBC1B6B" w14:textId="77777777" w:rsidR="00B17BA4" w:rsidRPr="00B17BA4" w:rsidRDefault="00B17BA4" w:rsidP="00B17BA4">
      <w:pPr>
        <w:spacing w:line="240" w:lineRule="auto"/>
        <w:jc w:val="both"/>
        <w:rPr>
          <w:rFonts w:ascii="Arial" w:hAnsi="Arial" w:cs="Arial"/>
          <w:sz w:val="18"/>
          <w:szCs w:val="18"/>
        </w:rPr>
      </w:pPr>
      <w:bookmarkStart w:id="0" w:name="_Hlk64369943"/>
      <w:r w:rsidRPr="00B17BA4">
        <w:rPr>
          <w:rFonts w:ascii="Arial" w:hAnsi="Arial" w:cs="Arial"/>
          <w:sz w:val="18"/>
          <w:szCs w:val="18"/>
        </w:rPr>
        <w:t>V normativu je zajeto pluženje snega in sprotno širjenje cest. Normativi so okvirni in se od sneženja do sneženja lahko spremenijo. Vsa dodatna dela in težje razmere se sproti rešujejo in obračunavajo. Obračun se lahko opravi tudi po dejansko opravljenih urah pluženja na terenu. Predhoden dogovor med naročnikom in izvajalcem.</w:t>
      </w:r>
    </w:p>
    <w:bookmarkEnd w:id="0"/>
    <w:p w14:paraId="5B02E657" w14:textId="77777777" w:rsidR="00902F82" w:rsidRPr="00B17BA4" w:rsidRDefault="00902F82" w:rsidP="00B17BA4">
      <w:pPr>
        <w:spacing w:line="240" w:lineRule="auto"/>
        <w:rPr>
          <w:rFonts w:ascii="Arial" w:hAnsi="Arial" w:cs="Arial"/>
          <w:sz w:val="18"/>
          <w:szCs w:val="18"/>
        </w:rPr>
        <w:sectPr w:rsidR="00902F82" w:rsidRPr="00B17BA4" w:rsidSect="00D931BF">
          <w:pgSz w:w="11906" w:h="16838"/>
          <w:pgMar w:top="1418" w:right="1418" w:bottom="1418" w:left="1418" w:header="567" w:footer="680" w:gutter="0"/>
          <w:cols w:space="708"/>
          <w:docGrid w:linePitch="360"/>
        </w:sectPr>
      </w:pPr>
    </w:p>
    <w:p w14:paraId="194B7BA3" w14:textId="77777777" w:rsidR="006975C6" w:rsidRPr="00563971" w:rsidRDefault="00CC3DD3" w:rsidP="00CC3DD3">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7FD2E27E" w14:textId="77777777" w:rsidR="00902F82" w:rsidRDefault="00CC3DD3">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58480A83" w14:textId="77777777" w:rsidR="00902F82" w:rsidRDefault="00CC3DD3">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29"/>
      </w:tblGrid>
      <w:tr w:rsidR="00902F82" w14:paraId="3E4614D3" w14:textId="77777777">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14:paraId="5EC81E7A" w14:textId="39DF14A7" w:rsidR="00902F82" w:rsidRDefault="00CC3DD3">
            <w:r>
              <w:rPr>
                <w:rFonts w:ascii="Arial" w:hAnsi="Arial" w:cs="Arial"/>
                <w:color w:val="FFFFFF"/>
                <w:position w:val="-2"/>
                <w:sz w:val="18"/>
                <w:szCs w:val="18"/>
              </w:rPr>
              <w:t>Sklop 1: Letno vzdrževanje gozdnih cest</w:t>
            </w:r>
          </w:p>
        </w:tc>
      </w:tr>
    </w:tbl>
    <w:p w14:paraId="2199A8B6"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17175EAC"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1EEA2197" w14:textId="77777777" w:rsidR="00902F82" w:rsidRDefault="00CC3DD3">
            <w:r>
              <w:rPr>
                <w:rFonts w:ascii="Arial" w:hAnsi="Arial" w:cs="Arial"/>
                <w:color w:val="FFFFFF"/>
                <w:position w:val="-2"/>
                <w:sz w:val="18"/>
                <w:szCs w:val="18"/>
              </w:rPr>
              <w:t>Razlogi za izključitev</w:t>
            </w:r>
          </w:p>
        </w:tc>
      </w:tr>
    </w:tbl>
    <w:p w14:paraId="7697A487"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7FD39BE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28FCA27" w14:textId="77777777" w:rsidR="00902F82" w:rsidRDefault="00CC3DD3">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4AFE6D"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450F87A5"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22E91DE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11F53D"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FA280F" w14:textId="77777777" w:rsidR="00902F82" w:rsidRDefault="00CC3DD3">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6ADFADE0" w14:textId="77777777" w:rsidR="00902F82" w:rsidRDefault="00CC3DD3">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221E4FE8"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7FEC2F8C" w14:textId="77777777" w:rsidR="00902F82" w:rsidRDefault="00CC3DD3">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902F82" w14:paraId="2C6B5D0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2BD258"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316E1D"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359F07B" w14:textId="77777777" w:rsidR="00902F82" w:rsidRDefault="00CC3DD3">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w:t>
            </w:r>
            <w:r>
              <w:rPr>
                <w:rFonts w:ascii="Arial" w:hAnsi="Arial" w:cs="Arial"/>
                <w:color w:val="000000"/>
                <w:position w:val="-2"/>
                <w:sz w:val="18"/>
                <w:szCs w:val="18"/>
              </w:rPr>
              <w:lastRenderedPageBreak/>
              <w:t>pred pristojnim sodnim ali upravnim organom, notarjem ali pred pristojno organizacijo v matični državi te osebe ali v državi, v kateri ima sedež gospodarski subjekt.</w:t>
            </w:r>
          </w:p>
        </w:tc>
      </w:tr>
      <w:tr w:rsidR="00902F82" w14:paraId="3E744EF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DC9C30" w14:textId="77777777" w:rsidR="00902F82" w:rsidRDefault="00CC3DD3">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60AB68"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2E9C54F7" w14:textId="77777777" w:rsidR="00902F82" w:rsidRDefault="00CC3DD3">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902F82" w14:paraId="011366D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059FDA"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D228A3"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4A6DE921" w14:textId="77777777" w:rsidR="00902F82" w:rsidRDefault="00CC3DD3">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759570C0"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605C3D82"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14DCAD70"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DB09F69" w14:textId="77777777" w:rsidR="00902F82" w:rsidRDefault="00CC3DD3">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E055C4"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3846F2C8"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4D2B328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F65FCD"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C62B91"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6B822952" w14:textId="77777777" w:rsidR="00902F82" w:rsidRDefault="00CC3DD3">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7B783236"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902F82" w14:paraId="16813A1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3E816C"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7C2EF"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8FE153B" w14:textId="77777777" w:rsidR="00902F82" w:rsidRDefault="00CC3DD3">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902F82" w14:paraId="26D8A76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9DA2DF" w14:textId="77777777" w:rsidR="00902F82" w:rsidRDefault="00CC3DD3">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7E3927"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3D6355A0"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7F75939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9AF0CF"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151F99"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4C6A07B9" w14:textId="77777777" w:rsidR="00902F82" w:rsidRDefault="00CC3DD3">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1AB72791"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5CAC8869"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4BA60B08"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1F9FB96" w14:textId="77777777" w:rsidR="00902F82" w:rsidRDefault="00CC3DD3">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35825B"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75D6C73B"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00DD298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0221A0"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D0CA4C"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3CED90EA" w14:textId="77777777" w:rsidR="00902F82" w:rsidRDefault="00CC3DD3">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902F82" w14:paraId="7DD41EF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8F6661"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576982" w14:textId="77777777" w:rsidR="00902F82" w:rsidRDefault="00CC3DD3">
            <w:pPr>
              <w:jc w:val="both"/>
              <w:textAlignment w:val="center"/>
            </w:pPr>
            <w:r>
              <w:rPr>
                <w:rFonts w:ascii="Arial" w:hAnsi="Arial" w:cs="Arial"/>
                <w:color w:val="000000"/>
                <w:position w:val="-2"/>
                <w:sz w:val="18"/>
                <w:szCs w:val="18"/>
              </w:rPr>
              <w:t> </w:t>
            </w:r>
          </w:p>
          <w:p w14:paraId="63779676" w14:textId="77777777" w:rsidR="00902F82" w:rsidRDefault="00CC3DD3">
            <w:r>
              <w:rPr>
                <w:rFonts w:ascii="Arial" w:hAnsi="Arial" w:cs="Arial"/>
                <w:color w:val="000000"/>
                <w:position w:val="-2"/>
                <w:sz w:val="18"/>
                <w:szCs w:val="18"/>
              </w:rPr>
              <w:t xml:space="preserve"> /</w:t>
            </w:r>
          </w:p>
        </w:tc>
      </w:tr>
      <w:tr w:rsidR="00902F82" w14:paraId="125E02C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B57586"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6A76B6"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20590693"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01B50B1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9E64AA"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88A0B4"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0289F628"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197636F0"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35EF16EB"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72662A8" w14:textId="77777777" w:rsidR="00902F82" w:rsidRDefault="00CC3DD3">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A3B891"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1EC6BC5"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45D95F9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4F119C" w14:textId="77777777" w:rsidR="00902F82" w:rsidRDefault="00CC3DD3">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635826"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523998C6" w14:textId="77777777" w:rsidR="00902F82" w:rsidRDefault="00CC3DD3">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06A6BE26"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902F82" w14:paraId="5913B46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350F01"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8D6975" w14:textId="77777777" w:rsidR="00902F82" w:rsidRDefault="00CC3DD3">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902F82" w14:paraId="1B53D24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FB9EEA"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0C6142"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40FBEA2F"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3B5B88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B7F43E"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21DCAC"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2B1B6690"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553A5F01" w14:textId="77777777" w:rsidR="00902F82" w:rsidRDefault="00CC3DD3">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4182EB07"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6B0018FF"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567F417C" w14:textId="77777777" w:rsidR="00902F82" w:rsidRDefault="00CC3DD3">
            <w:r>
              <w:rPr>
                <w:rFonts w:ascii="Arial" w:hAnsi="Arial" w:cs="Arial"/>
                <w:color w:val="FFFFFF"/>
                <w:position w:val="-2"/>
                <w:sz w:val="18"/>
                <w:szCs w:val="18"/>
              </w:rPr>
              <w:t>Poslovna in finančna sposobnost</w:t>
            </w:r>
          </w:p>
        </w:tc>
      </w:tr>
    </w:tbl>
    <w:p w14:paraId="7DCBDE80"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1BE620E1"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123DC0C" w14:textId="77777777" w:rsidR="00902F82" w:rsidRDefault="00CC3DD3">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BD8277" w14:textId="77777777" w:rsidR="00902F82" w:rsidRDefault="00CC3DD3">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2C42DB5C" w14:textId="77777777" w:rsidR="00902F82" w:rsidRDefault="00CC3DD3">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902F82" w14:paraId="35991EC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882403"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DA83D9"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4D00DFDE" w14:textId="77777777" w:rsidR="00902F82" w:rsidRDefault="00CC3DD3">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902F82" w14:paraId="3653A77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3F0EBD"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253CF4"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3A043BF" w14:textId="77777777" w:rsidR="00902F82" w:rsidRDefault="00CC3DD3">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902F82" w14:paraId="31FEFB5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4C5918" w14:textId="77777777" w:rsidR="00902F82" w:rsidRDefault="00CC3DD3">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2D7E5"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36212E6E" w14:textId="77777777" w:rsidR="00902F82" w:rsidRDefault="00CC3DD3">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902F82" w14:paraId="753356E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FC2599"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3B29E2"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11C2B200" w14:textId="77777777" w:rsidR="00902F82" w:rsidRDefault="00CC3DD3">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4D98EE5F"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628D8CE1"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7EFD9D6E" w14:textId="77777777" w:rsidR="00902F82" w:rsidRDefault="00CC3DD3">
            <w:r>
              <w:rPr>
                <w:rFonts w:ascii="Arial" w:hAnsi="Arial" w:cs="Arial"/>
                <w:color w:val="FFFFFF"/>
                <w:position w:val="-2"/>
                <w:sz w:val="18"/>
                <w:szCs w:val="18"/>
              </w:rPr>
              <w:t>Tehnična sposobnost</w:t>
            </w:r>
          </w:p>
        </w:tc>
      </w:tr>
    </w:tbl>
    <w:p w14:paraId="6B6280C2" w14:textId="77777777" w:rsidR="00902F82" w:rsidRDefault="00902F82"/>
    <w:tbl>
      <w:tblPr>
        <w:tblStyle w:val="NormalTablePHPDOCX"/>
        <w:tblW w:w="9300" w:type="dxa"/>
        <w:tblInd w:w="108" w:type="dxa"/>
        <w:tblLook w:val="04A0" w:firstRow="1" w:lastRow="0" w:firstColumn="1" w:lastColumn="0" w:noHBand="0" w:noVBand="1"/>
      </w:tblPr>
      <w:tblGrid>
        <w:gridCol w:w="1977"/>
        <w:gridCol w:w="7323"/>
      </w:tblGrid>
      <w:tr w:rsidR="00902F82" w14:paraId="274D48AD"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CF27755" w14:textId="68A8E0C8" w:rsidR="00902F82" w:rsidRDefault="00CC3DD3">
            <w:pPr>
              <w:jc w:val="center"/>
            </w:pPr>
            <w:r>
              <w:rPr>
                <w:rFonts w:ascii="Arial" w:hAnsi="Arial" w:cs="Arial"/>
                <w:b/>
                <w:bCs/>
                <w:color w:val="FFFFFF"/>
                <w:position w:val="-2"/>
                <w:sz w:val="18"/>
                <w:szCs w:val="18"/>
              </w:rPr>
              <w:t>POGOJ:</w:t>
            </w:r>
            <w:r>
              <w:rPr>
                <w:rFonts w:ascii="Arial" w:hAnsi="Arial" w:cs="Arial"/>
                <w:b/>
                <w:bCs/>
                <w:color w:val="FFFFFF"/>
                <w:position w:val="-2"/>
                <w:sz w:val="18"/>
                <w:szCs w:val="18"/>
              </w:rPr>
              <w:br/>
              <w:t>SKLOP 1 - NAJPOMEMBNEJŠE 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D8BE3D" w14:textId="77777777" w:rsidR="00902F82" w:rsidRDefault="00CC3DD3">
            <w:pPr>
              <w:spacing w:before="135" w:after="135"/>
              <w:jc w:val="both"/>
              <w:textAlignment w:val="center"/>
            </w:pPr>
            <w:r>
              <w:rPr>
                <w:rFonts w:ascii="Arial" w:hAnsi="Arial" w:cs="Arial"/>
                <w:color w:val="000000"/>
                <w:position w:val="-2"/>
                <w:sz w:val="18"/>
                <w:szCs w:val="18"/>
              </w:rPr>
              <w:t xml:space="preserve">Seznam najpomembnejših referenc ponudnika oz. izvajalcev v skupnem nastopu </w:t>
            </w:r>
            <w:r>
              <w:rPr>
                <w:rFonts w:ascii="Arial" w:hAnsi="Arial" w:cs="Arial"/>
                <w:b/>
                <w:bCs/>
                <w:color w:val="000000"/>
                <w:position w:val="-2"/>
                <w:sz w:val="18"/>
                <w:szCs w:val="18"/>
                <w:u w:val="single"/>
              </w:rPr>
              <w:t>v zadnjih petih letih</w:t>
            </w:r>
            <w:r>
              <w:rPr>
                <w:rFonts w:ascii="Arial" w:hAnsi="Arial" w:cs="Arial"/>
                <w:color w:val="000000"/>
                <w:position w:val="-2"/>
                <w:sz w:val="18"/>
                <w:szCs w:val="18"/>
              </w:rPr>
              <w:t xml:space="preserve"> pred oddajo ponudbe:</w:t>
            </w:r>
          </w:p>
          <w:tbl>
            <w:tblPr>
              <w:tblStyle w:val="NormalTablePHPDOCX"/>
              <w:tblW w:w="0" w:type="auto"/>
              <w:tblLook w:val="04A0" w:firstRow="1" w:lastRow="0" w:firstColumn="1" w:lastColumn="0" w:noHBand="0" w:noVBand="1"/>
            </w:tblPr>
            <w:tblGrid>
              <w:gridCol w:w="7107"/>
            </w:tblGrid>
            <w:tr w:rsidR="00902F82" w14:paraId="3FAA82C5" w14:textId="77777777">
              <w:tc>
                <w:tcPr>
                  <w:tcW w:w="0" w:type="auto"/>
                  <w:tcMar>
                    <w:top w:w="0" w:type="auto"/>
                    <w:bottom w:w="0" w:type="auto"/>
                  </w:tcMar>
                </w:tcPr>
                <w:p w14:paraId="6206F323" w14:textId="77777777" w:rsidR="00902F82" w:rsidRDefault="00CC3DD3" w:rsidP="00971F3F">
                  <w:pPr>
                    <w:numPr>
                      <w:ilvl w:val="0"/>
                      <w:numId w:val="19"/>
                    </w:numPr>
                    <w:rPr>
                      <w:rFonts w:ascii="Arial" w:hAnsi="Arial" w:cs="Arial"/>
                      <w:color w:val="000000"/>
                      <w:sz w:val="18"/>
                      <w:szCs w:val="18"/>
                    </w:rPr>
                  </w:pPr>
                  <w:r>
                    <w:rPr>
                      <w:rFonts w:ascii="Arial" w:hAnsi="Arial" w:cs="Arial"/>
                      <w:color w:val="000000"/>
                      <w:position w:val="-2"/>
                      <w:sz w:val="18"/>
                      <w:szCs w:val="18"/>
                    </w:rPr>
                    <w:t xml:space="preserve">ponudniki izkažejo izpolnjevanje pogoja z navedbo </w:t>
                  </w:r>
                  <w:r>
                    <w:rPr>
                      <w:rFonts w:ascii="Arial" w:hAnsi="Arial" w:cs="Arial"/>
                      <w:b/>
                      <w:bCs/>
                      <w:color w:val="000000"/>
                      <w:position w:val="-2"/>
                      <w:sz w:val="18"/>
                      <w:szCs w:val="18"/>
                    </w:rPr>
                    <w:t>najmanj dveh (2)</w:t>
                  </w:r>
                  <w:r>
                    <w:rPr>
                      <w:rFonts w:ascii="Arial" w:hAnsi="Arial" w:cs="Arial"/>
                      <w:color w:val="000000"/>
                      <w:position w:val="-2"/>
                      <w:sz w:val="18"/>
                      <w:szCs w:val="18"/>
                    </w:rPr>
                    <w:t xml:space="preserve"> referenčnih poslov (rednega vzdrževanja cest) vsaka v višini najmanj 70.000 € brez DDV, ki jih je ponudnik izvedel kot glavni izvajalec na javnih ali gozdnih cestah v zadnjih 5 letih. Iz referenc mora biti razvidno, da gre za redno vzdrževanje cest in ne rekonstrukcij in novogradenj.</w:t>
                  </w:r>
                </w:p>
              </w:tc>
            </w:tr>
          </w:tbl>
          <w:p w14:paraId="0B679F7A" w14:textId="77777777" w:rsidR="00902F82" w:rsidRDefault="00902F82"/>
          <w:p w14:paraId="215DD1FB" w14:textId="77777777" w:rsidR="00902F82" w:rsidRDefault="00CC3DD3">
            <w:pPr>
              <w:spacing w:before="135" w:after="135"/>
              <w:jc w:val="both"/>
              <w:textAlignment w:val="center"/>
            </w:pPr>
            <w:r>
              <w:rPr>
                <w:rFonts w:ascii="Arial" w:hAnsi="Arial" w:cs="Arial"/>
                <w:color w:val="000000"/>
                <w:position w:val="-2"/>
                <w:sz w:val="18"/>
                <w:szCs w:val="18"/>
              </w:rPr>
              <w:t>Navedene reference ponudnik dokazuje s predložitvijo potrdila naročnikov kot investitorjev za vsak objekt, ki ga ponudnik navaja, sicer navedene reference ne bodo priznane. Naročnik kot investitor, ki potrdi referenčno potrdilo o izvedbi del, je tretja pravna oseba, kar pomeni, da navedenega potrdila ne more potrditi ponudnik sam sebi (obrazec 5/2).</w:t>
            </w:r>
          </w:p>
        </w:tc>
      </w:tr>
      <w:tr w:rsidR="00902F82" w14:paraId="15F885B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E9DB0E"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85897E" w14:textId="77777777" w:rsidR="00902F82" w:rsidRDefault="00CC3DD3">
            <w:pPr>
              <w:spacing w:before="135" w:after="135"/>
              <w:jc w:val="both"/>
              <w:textAlignment w:val="center"/>
            </w:pPr>
            <w:r>
              <w:rPr>
                <w:rFonts w:ascii="Arial" w:hAnsi="Arial" w:cs="Arial"/>
                <w:color w:val="000000"/>
                <w:position w:val="-2"/>
                <w:sz w:val="18"/>
                <w:szCs w:val="18"/>
              </w:rPr>
              <w:t>POTRJEN OBRAZEC</w:t>
            </w:r>
          </w:p>
        </w:tc>
      </w:tr>
      <w:tr w:rsidR="00902F82" w14:paraId="68D08ED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2E4FE9"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BC91B5" w14:textId="77777777" w:rsidR="00902F82" w:rsidRDefault="00CC3DD3">
            <w:pPr>
              <w:jc w:val="both"/>
              <w:textAlignment w:val="center"/>
            </w:pPr>
            <w:r>
              <w:rPr>
                <w:rFonts w:ascii="Arial" w:hAnsi="Arial" w:cs="Arial"/>
                <w:color w:val="000000"/>
                <w:position w:val="-2"/>
                <w:sz w:val="18"/>
                <w:szCs w:val="18"/>
              </w:rPr>
              <w:t> </w:t>
            </w:r>
          </w:p>
          <w:p w14:paraId="262EB488" w14:textId="77777777" w:rsidR="00902F82" w:rsidRDefault="00CC3DD3">
            <w:r>
              <w:rPr>
                <w:rFonts w:ascii="Arial" w:hAnsi="Arial" w:cs="Arial"/>
                <w:color w:val="000000"/>
                <w:position w:val="-2"/>
                <w:sz w:val="18"/>
                <w:szCs w:val="18"/>
              </w:rPr>
              <w:t xml:space="preserve"> /</w:t>
            </w:r>
          </w:p>
        </w:tc>
      </w:tr>
      <w:tr w:rsidR="00902F82" w14:paraId="66806C5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0481E2"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F78248" w14:textId="77777777" w:rsidR="00902F82" w:rsidRDefault="00CC3DD3">
            <w:pPr>
              <w:spacing w:before="135" w:after="135"/>
              <w:jc w:val="both"/>
              <w:textAlignment w:val="center"/>
            </w:pPr>
            <w:r>
              <w:rPr>
                <w:rFonts w:ascii="Arial" w:hAnsi="Arial" w:cs="Arial"/>
                <w:color w:val="000000"/>
                <w:position w:val="-2"/>
                <w:sz w:val="18"/>
                <w:szCs w:val="18"/>
              </w:rPr>
              <w:t>NI POTREBNO izpolnjevati pogoja</w:t>
            </w:r>
          </w:p>
          <w:p w14:paraId="414DF36D" w14:textId="77777777" w:rsidR="00902F82" w:rsidRDefault="00CC3DD3">
            <w:pPr>
              <w:jc w:val="both"/>
              <w:textAlignment w:val="center"/>
            </w:pPr>
            <w:r>
              <w:rPr>
                <w:rFonts w:ascii="Arial" w:hAnsi="Arial" w:cs="Arial"/>
                <w:color w:val="000000"/>
                <w:position w:val="-2"/>
                <w:sz w:val="18"/>
                <w:szCs w:val="18"/>
              </w:rPr>
              <w:t> </w:t>
            </w:r>
          </w:p>
        </w:tc>
      </w:tr>
      <w:tr w:rsidR="00902F82" w14:paraId="060A7D5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C869D1"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906393" w14:textId="77777777" w:rsidR="00902F82" w:rsidRDefault="00CC3DD3">
            <w:pPr>
              <w:spacing w:before="135" w:after="135"/>
              <w:jc w:val="both"/>
              <w:textAlignment w:val="center"/>
            </w:pPr>
            <w:r>
              <w:rPr>
                <w:rFonts w:ascii="Arial" w:hAnsi="Arial" w:cs="Arial"/>
                <w:color w:val="000000"/>
                <w:position w:val="-2"/>
                <w:sz w:val="18"/>
                <w:szCs w:val="18"/>
              </w:rPr>
              <w:t>NI POTREBNO izpolnjevati pogoja</w:t>
            </w:r>
          </w:p>
          <w:p w14:paraId="5448C06A" w14:textId="77777777" w:rsidR="00902F82" w:rsidRDefault="00CC3DD3">
            <w:pPr>
              <w:jc w:val="both"/>
              <w:textAlignment w:val="center"/>
            </w:pPr>
            <w:r>
              <w:rPr>
                <w:rFonts w:ascii="Arial" w:hAnsi="Arial" w:cs="Arial"/>
                <w:color w:val="000000"/>
                <w:position w:val="-2"/>
                <w:sz w:val="18"/>
                <w:szCs w:val="18"/>
              </w:rPr>
              <w:t> </w:t>
            </w:r>
          </w:p>
        </w:tc>
      </w:tr>
    </w:tbl>
    <w:p w14:paraId="5B769252" w14:textId="77777777" w:rsidR="00902F82" w:rsidRDefault="00902F82"/>
    <w:p w14:paraId="77617801" w14:textId="3E281DC4" w:rsidR="00902F82" w:rsidRDefault="00902F82"/>
    <w:p w14:paraId="240AAC8A" w14:textId="4889F6C9" w:rsidR="00737B1F" w:rsidRDefault="00737B1F"/>
    <w:p w14:paraId="6FCD4FE3" w14:textId="77777777" w:rsidR="00737B1F" w:rsidRDefault="00737B1F"/>
    <w:tbl>
      <w:tblPr>
        <w:tblStyle w:val="NormalTablePHPDOCX"/>
        <w:tblW w:w="2500" w:type="pct"/>
        <w:tblInd w:w="108" w:type="dxa"/>
        <w:tblLook w:val="04A0" w:firstRow="1" w:lastRow="0" w:firstColumn="1" w:lastColumn="0" w:noHBand="0" w:noVBand="1"/>
      </w:tblPr>
      <w:tblGrid>
        <w:gridCol w:w="4529"/>
      </w:tblGrid>
      <w:tr w:rsidR="00902F82" w14:paraId="17A4A0C7" w14:textId="77777777">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14:paraId="7145A3AA" w14:textId="154F7CEF" w:rsidR="00902F82" w:rsidRDefault="00CC3DD3">
            <w:r>
              <w:rPr>
                <w:rFonts w:ascii="Arial" w:hAnsi="Arial" w:cs="Arial"/>
                <w:color w:val="FFFFFF"/>
                <w:position w:val="-2"/>
                <w:sz w:val="18"/>
                <w:szCs w:val="18"/>
              </w:rPr>
              <w:lastRenderedPageBreak/>
              <w:t>Sklop 2:</w:t>
            </w:r>
            <w:r w:rsidR="00737B1F">
              <w:rPr>
                <w:rFonts w:ascii="Arial" w:hAnsi="Arial" w:cs="Arial"/>
                <w:color w:val="FFFFFF"/>
                <w:position w:val="-2"/>
                <w:sz w:val="18"/>
                <w:szCs w:val="18"/>
              </w:rPr>
              <w:t xml:space="preserve"> </w:t>
            </w:r>
            <w:r>
              <w:rPr>
                <w:rFonts w:ascii="Arial" w:hAnsi="Arial" w:cs="Arial"/>
                <w:color w:val="FFFFFF"/>
                <w:position w:val="-2"/>
                <w:sz w:val="18"/>
                <w:szCs w:val="18"/>
              </w:rPr>
              <w:t>Zimsko vzdrževanje gozdnih cest</w:t>
            </w:r>
          </w:p>
        </w:tc>
      </w:tr>
    </w:tbl>
    <w:p w14:paraId="21B8BB0D"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7F499E7F"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46ECA382" w14:textId="77777777" w:rsidR="00902F82" w:rsidRDefault="00CC3DD3">
            <w:r>
              <w:rPr>
                <w:rFonts w:ascii="Arial" w:hAnsi="Arial" w:cs="Arial"/>
                <w:color w:val="FFFFFF"/>
                <w:position w:val="-2"/>
                <w:sz w:val="18"/>
                <w:szCs w:val="18"/>
              </w:rPr>
              <w:t>Razlogi za izključitev</w:t>
            </w:r>
          </w:p>
        </w:tc>
      </w:tr>
    </w:tbl>
    <w:p w14:paraId="46525A09"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4E2167BA"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054D453" w14:textId="77777777" w:rsidR="00902F82" w:rsidRDefault="00CC3DD3">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6251D0"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3E9745A"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2F14894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952BE6"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C214E2" w14:textId="77777777" w:rsidR="00902F82" w:rsidRDefault="00CC3DD3">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33A80588" w14:textId="77777777" w:rsidR="00902F82" w:rsidRDefault="00CC3DD3">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4FE90DAB"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3ABE3C1A" w14:textId="77777777" w:rsidR="00902F82" w:rsidRDefault="00CC3DD3">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902F82" w14:paraId="06CDAD5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E2A4AF"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D4A325"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E83868D" w14:textId="77777777" w:rsidR="00902F82" w:rsidRDefault="00CC3DD3">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902F82" w14:paraId="1110B8C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7F751E"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BCAE35"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7873E478" w14:textId="77777777" w:rsidR="00902F82" w:rsidRDefault="00CC3DD3">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902F82" w14:paraId="388EC87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8E1E7C"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34539C"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2E787C56" w14:textId="77777777" w:rsidR="00902F82" w:rsidRDefault="00CC3DD3">
            <w:pPr>
              <w:spacing w:before="135" w:after="135"/>
              <w:jc w:val="both"/>
              <w:textAlignment w:val="center"/>
            </w:pPr>
            <w:r>
              <w:rPr>
                <w:rFonts w:ascii="Arial" w:hAnsi="Arial" w:cs="Arial"/>
                <w:color w:val="000000"/>
                <w:position w:val="-2"/>
                <w:sz w:val="18"/>
                <w:szCs w:val="18"/>
              </w:rPr>
              <w:lastRenderedPageBreak/>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5F46C209"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58AD0DA3"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7F6843C7"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1F11DF4" w14:textId="77777777" w:rsidR="00902F82" w:rsidRDefault="00CC3DD3">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16D729"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7948F83D"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118001C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FD20CD"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E04DE2"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0218C926" w14:textId="77777777" w:rsidR="00902F82" w:rsidRDefault="00CC3DD3">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0BE95574"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902F82" w14:paraId="6648731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D140CB"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AF92F5"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6EA5B61D" w14:textId="77777777" w:rsidR="00902F82" w:rsidRDefault="00CC3DD3">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902F82" w14:paraId="7932B15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7328D3"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F1CB5E"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6713AF23"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39D37F7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C98E4D"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64EF05"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563284DB" w14:textId="77777777" w:rsidR="00902F82" w:rsidRDefault="00CC3DD3">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6B1FB0EE"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01CDCC61"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6FD495A5"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F26580A" w14:textId="77777777" w:rsidR="00902F82" w:rsidRDefault="00CC3DD3">
            <w:pPr>
              <w:jc w:val="center"/>
            </w:pPr>
            <w:r>
              <w:rPr>
                <w:rFonts w:ascii="Arial" w:hAnsi="Arial" w:cs="Arial"/>
                <w:b/>
                <w:bCs/>
                <w:color w:val="FFFFFF"/>
                <w:position w:val="-2"/>
                <w:sz w:val="18"/>
                <w:szCs w:val="18"/>
              </w:rPr>
              <w:lastRenderedPageBreak/>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0C5752" w14:textId="77777777" w:rsidR="00902F82" w:rsidRDefault="00CC3DD3">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2D7EAD8C"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75517F4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7DC736"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504E96"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18E3C6E2" w14:textId="77777777" w:rsidR="00902F82" w:rsidRDefault="00CC3DD3">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902F82" w14:paraId="10BB78F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8CA2F4"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5454A9" w14:textId="77777777" w:rsidR="00902F82" w:rsidRDefault="00CC3DD3">
            <w:pPr>
              <w:jc w:val="both"/>
              <w:textAlignment w:val="center"/>
            </w:pPr>
            <w:r>
              <w:rPr>
                <w:rFonts w:ascii="Arial" w:hAnsi="Arial" w:cs="Arial"/>
                <w:color w:val="000000"/>
                <w:position w:val="-2"/>
                <w:sz w:val="18"/>
                <w:szCs w:val="18"/>
              </w:rPr>
              <w:t> </w:t>
            </w:r>
          </w:p>
          <w:p w14:paraId="5640D86C" w14:textId="77777777" w:rsidR="00902F82" w:rsidRDefault="00CC3DD3">
            <w:r>
              <w:rPr>
                <w:rFonts w:ascii="Arial" w:hAnsi="Arial" w:cs="Arial"/>
                <w:color w:val="000000"/>
                <w:position w:val="-2"/>
                <w:sz w:val="18"/>
                <w:szCs w:val="18"/>
              </w:rPr>
              <w:t xml:space="preserve"> /</w:t>
            </w:r>
          </w:p>
        </w:tc>
      </w:tr>
      <w:tr w:rsidR="00902F82" w14:paraId="625C8F5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1D158C"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D03F9B"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0924C314"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012B4D7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F4A600"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90FEDB"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748DDB84"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75489C08"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13C58FE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D96E720" w14:textId="77777777" w:rsidR="00902F82" w:rsidRDefault="00CC3DD3">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2DA48C"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F0E5451" w14:textId="77777777" w:rsidR="00902F82" w:rsidRDefault="00CC3DD3">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902F82" w14:paraId="0984165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2D664F"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BAA7AF"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20BFCD40" w14:textId="77777777" w:rsidR="00902F82" w:rsidRDefault="00CC3DD3">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7931E0A5" w14:textId="77777777" w:rsidR="00902F82" w:rsidRDefault="00CC3DD3">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902F82" w14:paraId="5A79ABF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5935B6"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6E4C81" w14:textId="77777777" w:rsidR="00902F82" w:rsidRDefault="00CC3DD3">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902F82" w14:paraId="71384A8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C7A217" w14:textId="77777777" w:rsidR="00902F82" w:rsidRDefault="00CC3DD3">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A20107"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7B0E5DFA"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tc>
      </w:tr>
      <w:tr w:rsidR="00902F82" w14:paraId="296720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8F65D3"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420838"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474251DE" w14:textId="77777777" w:rsidR="00902F82" w:rsidRDefault="00CC3DD3">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564B7F7F" w14:textId="77777777" w:rsidR="00902F82" w:rsidRDefault="00CC3DD3">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74612C82"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3AB9DFB6"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EF57C99" w14:textId="77777777" w:rsidR="00902F82" w:rsidRDefault="00CC3DD3">
            <w:r>
              <w:rPr>
                <w:rFonts w:ascii="Arial" w:hAnsi="Arial" w:cs="Arial"/>
                <w:color w:val="FFFFFF"/>
                <w:position w:val="-2"/>
                <w:sz w:val="18"/>
                <w:szCs w:val="18"/>
              </w:rPr>
              <w:t>Poslovna in finančna sposobnost</w:t>
            </w:r>
          </w:p>
        </w:tc>
      </w:tr>
    </w:tbl>
    <w:p w14:paraId="07C812B3" w14:textId="77777777" w:rsidR="00902F82" w:rsidRDefault="00902F82"/>
    <w:tbl>
      <w:tblPr>
        <w:tblStyle w:val="NormalTablePHPDOCX"/>
        <w:tblW w:w="9300" w:type="dxa"/>
        <w:tblInd w:w="108" w:type="dxa"/>
        <w:tblLook w:val="04A0" w:firstRow="1" w:lastRow="0" w:firstColumn="1" w:lastColumn="0" w:noHBand="0" w:noVBand="1"/>
      </w:tblPr>
      <w:tblGrid>
        <w:gridCol w:w="1860"/>
        <w:gridCol w:w="7440"/>
      </w:tblGrid>
      <w:tr w:rsidR="00902F82" w14:paraId="3392DCA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21821EBE" w14:textId="77777777" w:rsidR="00902F82" w:rsidRDefault="00CC3DD3">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E21DF7" w14:textId="77777777" w:rsidR="00902F82" w:rsidRDefault="00CC3DD3">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58A45662" w14:textId="77777777" w:rsidR="00902F82" w:rsidRDefault="00CC3DD3">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902F82" w14:paraId="5BD5AE6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278720"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77A0A8" w14:textId="77777777" w:rsidR="00902F82" w:rsidRDefault="00CC3DD3">
            <w:pPr>
              <w:spacing w:before="135" w:after="135"/>
              <w:jc w:val="both"/>
              <w:textAlignment w:val="center"/>
            </w:pPr>
            <w:r>
              <w:rPr>
                <w:rFonts w:ascii="Arial" w:hAnsi="Arial" w:cs="Arial"/>
                <w:color w:val="000000"/>
                <w:position w:val="-2"/>
                <w:sz w:val="18"/>
                <w:szCs w:val="18"/>
              </w:rPr>
              <w:t>Izpolnjen in podpisan Obrazec  KROVNA IZJAVA.</w:t>
            </w:r>
          </w:p>
          <w:p w14:paraId="575B1230" w14:textId="77777777" w:rsidR="00902F82" w:rsidRDefault="00CC3DD3">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902F82" w14:paraId="299C934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8F8B24"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D9BDFE" w14:textId="77777777" w:rsidR="00902F82" w:rsidRDefault="00CC3DD3">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C5A91EA" w14:textId="77777777" w:rsidR="00902F82" w:rsidRDefault="00CC3DD3">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902F82" w14:paraId="4591445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CAD964"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02BFEC"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07899E79" w14:textId="77777777" w:rsidR="00902F82" w:rsidRDefault="00CC3DD3">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902F82" w14:paraId="7CF39A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F7F39B"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496303" w14:textId="77777777" w:rsidR="00902F82" w:rsidRDefault="00CC3DD3">
            <w:pPr>
              <w:spacing w:before="135" w:after="135"/>
              <w:jc w:val="both"/>
              <w:textAlignment w:val="center"/>
            </w:pPr>
            <w:r>
              <w:rPr>
                <w:rFonts w:ascii="Arial" w:hAnsi="Arial" w:cs="Arial"/>
                <w:color w:val="000000"/>
                <w:position w:val="-2"/>
                <w:sz w:val="18"/>
                <w:szCs w:val="18"/>
              </w:rPr>
              <w:t>MORAJO izpolnjevati pogoj</w:t>
            </w:r>
          </w:p>
          <w:p w14:paraId="616864E5" w14:textId="77777777" w:rsidR="00902F82" w:rsidRDefault="00CC3DD3">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28737881" w14:textId="77777777" w:rsidR="00902F82" w:rsidRDefault="00902F82"/>
    <w:tbl>
      <w:tblPr>
        <w:tblStyle w:val="NormalTablePHPDOCX"/>
        <w:tblW w:w="2500" w:type="pct"/>
        <w:tblInd w:w="108" w:type="dxa"/>
        <w:tblLook w:val="04A0" w:firstRow="1" w:lastRow="0" w:firstColumn="1" w:lastColumn="0" w:noHBand="0" w:noVBand="1"/>
      </w:tblPr>
      <w:tblGrid>
        <w:gridCol w:w="4504"/>
      </w:tblGrid>
      <w:tr w:rsidR="00902F82" w14:paraId="464CC04E"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70E2C281" w14:textId="77777777" w:rsidR="00902F82" w:rsidRDefault="00CC3DD3">
            <w:r>
              <w:rPr>
                <w:rFonts w:ascii="Arial" w:hAnsi="Arial" w:cs="Arial"/>
                <w:color w:val="FFFFFF"/>
                <w:position w:val="-2"/>
                <w:sz w:val="18"/>
                <w:szCs w:val="18"/>
              </w:rPr>
              <w:lastRenderedPageBreak/>
              <w:t>Tehnična sposobnost</w:t>
            </w:r>
          </w:p>
        </w:tc>
      </w:tr>
    </w:tbl>
    <w:p w14:paraId="4C113EDB" w14:textId="77777777" w:rsidR="00902F82" w:rsidRDefault="00902F82"/>
    <w:tbl>
      <w:tblPr>
        <w:tblStyle w:val="NormalTablePHPDOCX"/>
        <w:tblW w:w="9300" w:type="dxa"/>
        <w:tblInd w:w="108" w:type="dxa"/>
        <w:tblLook w:val="04A0" w:firstRow="1" w:lastRow="0" w:firstColumn="1" w:lastColumn="0" w:noHBand="0" w:noVBand="1"/>
      </w:tblPr>
      <w:tblGrid>
        <w:gridCol w:w="1977"/>
        <w:gridCol w:w="7323"/>
      </w:tblGrid>
      <w:tr w:rsidR="00902F82" w14:paraId="06AE0DE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4CA53299" w14:textId="5BD0590D" w:rsidR="00902F82" w:rsidRDefault="00CC3DD3">
            <w:pPr>
              <w:jc w:val="center"/>
            </w:pPr>
            <w:r>
              <w:rPr>
                <w:rFonts w:ascii="Arial" w:hAnsi="Arial" w:cs="Arial"/>
                <w:b/>
                <w:bCs/>
                <w:color w:val="FFFFFF"/>
                <w:position w:val="-2"/>
                <w:sz w:val="18"/>
                <w:szCs w:val="18"/>
              </w:rPr>
              <w:t>POGOJ:</w:t>
            </w:r>
            <w:r>
              <w:rPr>
                <w:rFonts w:ascii="Arial" w:hAnsi="Arial" w:cs="Arial"/>
                <w:b/>
                <w:bCs/>
                <w:color w:val="FFFFFF"/>
                <w:position w:val="-2"/>
                <w:sz w:val="18"/>
                <w:szCs w:val="18"/>
              </w:rPr>
              <w:br/>
              <w:t>SKLOP 2- NAJPOMEMBNEJŠE 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92E5A7" w14:textId="77777777" w:rsidR="00902F82" w:rsidRDefault="00CC3DD3">
            <w:pPr>
              <w:spacing w:before="135" w:after="135"/>
              <w:jc w:val="both"/>
              <w:textAlignment w:val="center"/>
            </w:pPr>
            <w:r>
              <w:rPr>
                <w:rFonts w:ascii="Arial" w:hAnsi="Arial" w:cs="Arial"/>
                <w:color w:val="000000"/>
                <w:position w:val="-2"/>
                <w:sz w:val="18"/>
                <w:szCs w:val="18"/>
              </w:rPr>
              <w:t xml:space="preserve">Seznam najpomembnejših referenc ponudnika oz. izvajalcev v skupnem nastopu </w:t>
            </w:r>
            <w:r>
              <w:rPr>
                <w:rFonts w:ascii="Arial" w:hAnsi="Arial" w:cs="Arial"/>
                <w:b/>
                <w:bCs/>
                <w:color w:val="000000"/>
                <w:position w:val="-2"/>
                <w:sz w:val="18"/>
                <w:szCs w:val="18"/>
                <w:u w:val="single"/>
              </w:rPr>
              <w:t>v zadnjih petih letih</w:t>
            </w:r>
            <w:r>
              <w:rPr>
                <w:rFonts w:ascii="Arial" w:hAnsi="Arial" w:cs="Arial"/>
                <w:color w:val="000000"/>
                <w:position w:val="-2"/>
                <w:sz w:val="18"/>
                <w:szCs w:val="18"/>
              </w:rPr>
              <w:t xml:space="preserve"> pred oddajo ponudbe:</w:t>
            </w:r>
          </w:p>
          <w:tbl>
            <w:tblPr>
              <w:tblStyle w:val="NormalTablePHPDOCX"/>
              <w:tblW w:w="0" w:type="auto"/>
              <w:tblLook w:val="04A0" w:firstRow="1" w:lastRow="0" w:firstColumn="1" w:lastColumn="0" w:noHBand="0" w:noVBand="1"/>
            </w:tblPr>
            <w:tblGrid>
              <w:gridCol w:w="7107"/>
            </w:tblGrid>
            <w:tr w:rsidR="00902F82" w14:paraId="17D5E5EA" w14:textId="77777777">
              <w:tc>
                <w:tcPr>
                  <w:tcW w:w="0" w:type="auto"/>
                  <w:tcMar>
                    <w:top w:w="0" w:type="auto"/>
                    <w:bottom w:w="0" w:type="auto"/>
                  </w:tcMar>
                </w:tcPr>
                <w:p w14:paraId="36814236" w14:textId="77777777" w:rsidR="00902F82" w:rsidRDefault="00CC3DD3" w:rsidP="00971F3F">
                  <w:pPr>
                    <w:numPr>
                      <w:ilvl w:val="0"/>
                      <w:numId w:val="20"/>
                    </w:numPr>
                    <w:rPr>
                      <w:rFonts w:ascii="Arial" w:hAnsi="Arial" w:cs="Arial"/>
                      <w:color w:val="000000"/>
                      <w:sz w:val="18"/>
                      <w:szCs w:val="18"/>
                    </w:rPr>
                  </w:pPr>
                  <w:r>
                    <w:rPr>
                      <w:rFonts w:ascii="Arial" w:hAnsi="Arial" w:cs="Arial"/>
                      <w:color w:val="000000"/>
                      <w:position w:val="-2"/>
                      <w:sz w:val="18"/>
                      <w:szCs w:val="18"/>
                    </w:rPr>
                    <w:t xml:space="preserve">ponudniki izkažejo izpolnjevanje pogoja z navedbo </w:t>
                  </w:r>
                  <w:r>
                    <w:rPr>
                      <w:rFonts w:ascii="Arial" w:hAnsi="Arial" w:cs="Arial"/>
                      <w:b/>
                      <w:bCs/>
                      <w:color w:val="000000"/>
                      <w:position w:val="-2"/>
                      <w:sz w:val="18"/>
                      <w:szCs w:val="18"/>
                    </w:rPr>
                    <w:t>najmanj enega (1)</w:t>
                  </w:r>
                  <w:r>
                    <w:rPr>
                      <w:rFonts w:ascii="Arial" w:hAnsi="Arial" w:cs="Arial"/>
                      <w:color w:val="000000"/>
                      <w:position w:val="-2"/>
                      <w:sz w:val="18"/>
                      <w:szCs w:val="18"/>
                    </w:rPr>
                    <w:t xml:space="preserve"> referenčnega posla (rednega vzdrževanja cest) v višini najmanj 40.000 € brez DDV, ki jih je ponudnik izvedel kot glavni izvajalec na javnih ali gozdnih cestah v zadnjih 5 letih. Iz referenc mora biti razvidno, da gre za redno zimsko vzdrževanje cest.</w:t>
                  </w:r>
                </w:p>
              </w:tc>
            </w:tr>
          </w:tbl>
          <w:p w14:paraId="03E202C0" w14:textId="77777777" w:rsidR="00902F82" w:rsidRDefault="00902F82"/>
          <w:p w14:paraId="4E46F828" w14:textId="77777777" w:rsidR="00902F82" w:rsidRDefault="00CC3DD3">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Navedene reference ponudnik dokazuje s predložitvijo potrdila naročnikov kot investitorjev za vsak objekt, ki ga ponudnik navaja, sicer navedene reference ne bodo priznane. Naročnik kot investitor, ki potrdi referenčno potrdilo o izvedbi del, je tretja pravna oseba, kar pomeni, da navedenega potrdila ne more potrditi ponudnik sam sebi (obrazec 5/2).</w:t>
            </w:r>
          </w:p>
          <w:p w14:paraId="109030D5" w14:textId="1DF433C9" w:rsidR="00737B1F" w:rsidRDefault="00737B1F" w:rsidP="00737B1F">
            <w:pPr>
              <w:spacing w:before="225" w:after="225"/>
              <w:jc w:val="both"/>
            </w:pPr>
            <w:r>
              <w:rPr>
                <w:rFonts w:ascii="Arial" w:hAnsi="Arial" w:cs="Arial"/>
                <w:color w:val="000000"/>
                <w:sz w:val="18"/>
                <w:szCs w:val="18"/>
              </w:rPr>
              <w:t>V primeru enakovrednih ponudb ima prednost ponudnik, ki je predložil več referenc za zimsko vzdrževanje cest.</w:t>
            </w:r>
          </w:p>
        </w:tc>
      </w:tr>
      <w:tr w:rsidR="00902F82" w14:paraId="4ACF8B3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575AE9" w14:textId="77777777" w:rsidR="00902F82" w:rsidRDefault="00CC3DD3">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47853E" w14:textId="77777777" w:rsidR="00902F82" w:rsidRDefault="00CC3DD3">
            <w:pPr>
              <w:spacing w:before="135" w:after="135"/>
              <w:jc w:val="both"/>
              <w:textAlignment w:val="center"/>
            </w:pPr>
            <w:r>
              <w:rPr>
                <w:rFonts w:ascii="Arial" w:hAnsi="Arial" w:cs="Arial"/>
                <w:color w:val="000000"/>
                <w:position w:val="-2"/>
                <w:sz w:val="18"/>
                <w:szCs w:val="18"/>
              </w:rPr>
              <w:t>POTRJEN OBRAZEC</w:t>
            </w:r>
          </w:p>
        </w:tc>
      </w:tr>
      <w:tr w:rsidR="00902F82" w14:paraId="4D81325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1D9CB2" w14:textId="77777777" w:rsidR="00902F82" w:rsidRDefault="00CC3DD3">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1123F7" w14:textId="77777777" w:rsidR="00902F82" w:rsidRDefault="00CC3DD3">
            <w:pPr>
              <w:jc w:val="both"/>
              <w:textAlignment w:val="center"/>
            </w:pPr>
            <w:r>
              <w:rPr>
                <w:rFonts w:ascii="Arial" w:hAnsi="Arial" w:cs="Arial"/>
                <w:color w:val="000000"/>
                <w:position w:val="-2"/>
                <w:sz w:val="18"/>
                <w:szCs w:val="18"/>
              </w:rPr>
              <w:t> </w:t>
            </w:r>
          </w:p>
          <w:p w14:paraId="3A9DA9A0" w14:textId="77777777" w:rsidR="00902F82" w:rsidRDefault="00CC3DD3">
            <w:r>
              <w:rPr>
                <w:rFonts w:ascii="Arial" w:hAnsi="Arial" w:cs="Arial"/>
                <w:color w:val="000000"/>
                <w:position w:val="-2"/>
                <w:sz w:val="18"/>
                <w:szCs w:val="18"/>
              </w:rPr>
              <w:t xml:space="preserve"> /</w:t>
            </w:r>
          </w:p>
        </w:tc>
      </w:tr>
      <w:tr w:rsidR="00902F82" w14:paraId="5FD808C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7638C8" w14:textId="77777777" w:rsidR="00902F82" w:rsidRDefault="00CC3DD3">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6D3B6F" w14:textId="77777777" w:rsidR="00902F82" w:rsidRDefault="00CC3DD3">
            <w:pPr>
              <w:spacing w:before="135" w:after="135"/>
              <w:jc w:val="both"/>
              <w:textAlignment w:val="center"/>
            </w:pPr>
            <w:r>
              <w:rPr>
                <w:rFonts w:ascii="Arial" w:hAnsi="Arial" w:cs="Arial"/>
                <w:color w:val="000000"/>
                <w:position w:val="-2"/>
                <w:sz w:val="18"/>
                <w:szCs w:val="18"/>
              </w:rPr>
              <w:t>NI POTREBNO izpolnjevati pogoja</w:t>
            </w:r>
          </w:p>
          <w:p w14:paraId="338DBEA8" w14:textId="77777777" w:rsidR="00902F82" w:rsidRDefault="00CC3DD3">
            <w:pPr>
              <w:jc w:val="both"/>
              <w:textAlignment w:val="center"/>
            </w:pPr>
            <w:r>
              <w:rPr>
                <w:rFonts w:ascii="Arial" w:hAnsi="Arial" w:cs="Arial"/>
                <w:color w:val="000000"/>
                <w:position w:val="-2"/>
                <w:sz w:val="18"/>
                <w:szCs w:val="18"/>
              </w:rPr>
              <w:t> </w:t>
            </w:r>
          </w:p>
        </w:tc>
      </w:tr>
      <w:tr w:rsidR="00902F82" w14:paraId="483D529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D496CC" w14:textId="77777777" w:rsidR="00902F82" w:rsidRDefault="00CC3DD3">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AA0346" w14:textId="77777777" w:rsidR="00902F82" w:rsidRDefault="00CC3DD3">
            <w:pPr>
              <w:spacing w:before="135" w:after="135"/>
              <w:jc w:val="both"/>
              <w:textAlignment w:val="center"/>
            </w:pPr>
            <w:r>
              <w:rPr>
                <w:rFonts w:ascii="Arial" w:hAnsi="Arial" w:cs="Arial"/>
                <w:color w:val="000000"/>
                <w:position w:val="-2"/>
                <w:sz w:val="18"/>
                <w:szCs w:val="18"/>
              </w:rPr>
              <w:t>NI POTREBNO izpolnjevati pogoja</w:t>
            </w:r>
          </w:p>
          <w:p w14:paraId="184C7551" w14:textId="77777777" w:rsidR="00902F82" w:rsidRDefault="00CC3DD3">
            <w:pPr>
              <w:jc w:val="both"/>
              <w:textAlignment w:val="center"/>
            </w:pPr>
            <w:r>
              <w:rPr>
                <w:rFonts w:ascii="Arial" w:hAnsi="Arial" w:cs="Arial"/>
                <w:color w:val="000000"/>
                <w:position w:val="-2"/>
                <w:sz w:val="18"/>
                <w:szCs w:val="18"/>
              </w:rPr>
              <w:t> </w:t>
            </w:r>
          </w:p>
        </w:tc>
      </w:tr>
    </w:tbl>
    <w:p w14:paraId="7395F3C5" w14:textId="77777777" w:rsidR="00902F82" w:rsidRDefault="00902F82">
      <w:pPr>
        <w:sectPr w:rsidR="00902F82" w:rsidSect="00D931BF">
          <w:pgSz w:w="11906" w:h="16838"/>
          <w:pgMar w:top="1418" w:right="1418" w:bottom="1418" w:left="1418" w:header="567" w:footer="680" w:gutter="0"/>
          <w:cols w:space="708"/>
          <w:docGrid w:linePitch="360"/>
        </w:sectPr>
      </w:pPr>
    </w:p>
    <w:p w14:paraId="5AB5BE02" w14:textId="77777777" w:rsidR="00CC3DD3" w:rsidRPr="00141928" w:rsidRDefault="00CC3DD3" w:rsidP="00CC3DD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5000" w:type="pct"/>
        <w:tblInd w:w="108" w:type="dxa"/>
        <w:tblLook w:val="04A0" w:firstRow="1" w:lastRow="0" w:firstColumn="1" w:lastColumn="0" w:noHBand="0" w:noVBand="1"/>
      </w:tblPr>
      <w:tblGrid>
        <w:gridCol w:w="9044"/>
      </w:tblGrid>
      <w:tr w:rsidR="00902F82" w14:paraId="0A9107D5" w14:textId="77777777">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09472CDE" w14:textId="3ED2FEC7" w:rsidR="00902F82" w:rsidRDefault="00CC3DD3">
            <w:pPr>
              <w:jc w:val="center"/>
            </w:pPr>
            <w:r>
              <w:rPr>
                <w:rFonts w:ascii="Arial" w:hAnsi="Arial" w:cs="Arial"/>
                <w:b/>
                <w:bCs/>
                <w:color w:val="000000"/>
                <w:position w:val="-2"/>
                <w:sz w:val="18"/>
                <w:szCs w:val="18"/>
                <w:shd w:val="clear" w:color="auto" w:fill="FFFFFF"/>
              </w:rPr>
              <w:t>Sklop 1: Letno vzdrževanje gozdnih cest</w:t>
            </w:r>
          </w:p>
        </w:tc>
      </w:tr>
    </w:tbl>
    <w:p w14:paraId="78E63F48" w14:textId="77777777" w:rsidR="00902F82" w:rsidRDefault="00902F82"/>
    <w:tbl>
      <w:tblPr>
        <w:tblStyle w:val="NormalTablePHPDOCX"/>
        <w:tblW w:w="2500" w:type="pct"/>
        <w:tblInd w:w="108" w:type="dxa"/>
        <w:tblLook w:val="04A0" w:firstRow="1" w:lastRow="0" w:firstColumn="1" w:lastColumn="0" w:noHBand="0" w:noVBand="1"/>
      </w:tblPr>
      <w:tblGrid>
        <w:gridCol w:w="4535"/>
      </w:tblGrid>
      <w:tr w:rsidR="00902F82" w14:paraId="6381658D" w14:textId="77777777">
        <w:tc>
          <w:tcPr>
            <w:tcW w:w="0" w:type="auto"/>
            <w:shd w:val="clear" w:color="auto" w:fill="000000"/>
            <w:tcMar>
              <w:top w:w="150" w:type="dxa"/>
              <w:bottom w:w="150" w:type="dxa"/>
            </w:tcMar>
            <w:vAlign w:val="center"/>
          </w:tcPr>
          <w:p w14:paraId="3416A33F" w14:textId="77777777" w:rsidR="00902F82" w:rsidRDefault="00CC3DD3">
            <w:pPr>
              <w:jc w:val="center"/>
            </w:pPr>
            <w:r>
              <w:rPr>
                <w:rFonts w:ascii="Arial" w:hAnsi="Arial" w:cs="Arial"/>
                <w:b/>
                <w:bCs/>
                <w:color w:val="FFFFFF"/>
                <w:position w:val="-2"/>
                <w:sz w:val="18"/>
                <w:szCs w:val="18"/>
                <w:shd w:val="clear" w:color="auto" w:fill="000000"/>
              </w:rPr>
              <w:t>Zavarovanje za resnost ponudbe</w:t>
            </w:r>
          </w:p>
        </w:tc>
      </w:tr>
    </w:tbl>
    <w:p w14:paraId="7621BEDE" w14:textId="77777777" w:rsidR="00902F82" w:rsidRDefault="00CC3DD3">
      <w:pPr>
        <w:spacing w:before="225" w:after="225" w:line="240" w:lineRule="auto"/>
        <w:jc w:val="both"/>
      </w:pPr>
      <w:r>
        <w:rPr>
          <w:rFonts w:ascii="Arial" w:hAnsi="Arial" w:cs="Arial"/>
          <w:color w:val="000000"/>
          <w:sz w:val="18"/>
          <w:szCs w:val="18"/>
        </w:rPr>
        <w:t>Instrument zavarovanja: menica</w:t>
      </w:r>
    </w:p>
    <w:p w14:paraId="07A43307" w14:textId="77777777" w:rsidR="00902F82" w:rsidRDefault="00CC3DD3">
      <w:pPr>
        <w:spacing w:before="225" w:after="225" w:line="240" w:lineRule="auto"/>
        <w:jc w:val="both"/>
      </w:pPr>
      <w:r>
        <w:rPr>
          <w:rFonts w:ascii="Arial" w:hAnsi="Arial" w:cs="Arial"/>
          <w:color w:val="000000"/>
          <w:sz w:val="18"/>
          <w:szCs w:val="18"/>
        </w:rPr>
        <w:t>Višina zavarovanja: najmanj 8.100,00 EUR</w:t>
      </w:r>
    </w:p>
    <w:p w14:paraId="41464811" w14:textId="77777777" w:rsidR="00902F82" w:rsidRDefault="00CC3DD3">
      <w:pPr>
        <w:spacing w:before="225" w:after="225" w:line="240" w:lineRule="auto"/>
        <w:jc w:val="both"/>
      </w:pPr>
      <w:r>
        <w:rPr>
          <w:rFonts w:ascii="Arial" w:hAnsi="Arial" w:cs="Arial"/>
          <w:color w:val="000000"/>
          <w:sz w:val="18"/>
          <w:szCs w:val="18"/>
        </w:rPr>
        <w:t>Čas veljavnosti: najmanj do 30.06.2021</w:t>
      </w:r>
    </w:p>
    <w:p w14:paraId="40479AAE" w14:textId="441887D2" w:rsidR="00902F82" w:rsidRPr="00CC3DD3" w:rsidRDefault="00CC3DD3" w:rsidP="00CC3DD3">
      <w:pPr>
        <w:spacing w:before="225" w:after="225"/>
        <w:jc w:val="both"/>
        <w:rPr>
          <w:rFonts w:ascii="Calibri" w:hAnsi="Calibri"/>
        </w:rPr>
      </w:pPr>
      <w:r>
        <w:rPr>
          <w:rFonts w:ascii="Arial" w:hAnsi="Arial" w:cs="Arial"/>
          <w:b/>
          <w:bCs/>
          <w:color w:val="000000"/>
          <w:sz w:val="18"/>
          <w:szCs w:val="18"/>
        </w:rPr>
        <w:t xml:space="preserve">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w:t>
      </w:r>
      <w:r w:rsidRPr="00DA6F4C">
        <w:rPr>
          <w:rFonts w:ascii="Calibri" w:hAnsi="Calibri" w:cs="Arial"/>
          <w:b/>
          <w:bCs/>
          <w:color w:val="000000"/>
        </w:rPr>
        <w:t>MENICO POŠLJE PONUDNIK PO POŠTI: OBČINA ČRNA NA KOROŠKEM, CENTER 101, 2393 ČRNA NA KOROŠKEM NAJKASNEJE DO DATUMA ODPIRANJA PONUDB.</w:t>
      </w:r>
    </w:p>
    <w:tbl>
      <w:tblPr>
        <w:tblStyle w:val="NormalTablePHPDOCX"/>
        <w:tblW w:w="2500" w:type="pct"/>
        <w:tblInd w:w="108" w:type="dxa"/>
        <w:tblLook w:val="04A0" w:firstRow="1" w:lastRow="0" w:firstColumn="1" w:lastColumn="0" w:noHBand="0" w:noVBand="1"/>
      </w:tblPr>
      <w:tblGrid>
        <w:gridCol w:w="4535"/>
      </w:tblGrid>
      <w:tr w:rsidR="00902F82" w14:paraId="7753E989" w14:textId="77777777">
        <w:tc>
          <w:tcPr>
            <w:tcW w:w="0" w:type="auto"/>
            <w:shd w:val="clear" w:color="auto" w:fill="000000"/>
            <w:tcMar>
              <w:top w:w="150" w:type="dxa"/>
              <w:bottom w:w="150" w:type="dxa"/>
            </w:tcMar>
            <w:vAlign w:val="center"/>
          </w:tcPr>
          <w:p w14:paraId="1605CB46" w14:textId="77777777" w:rsidR="00902F82" w:rsidRDefault="00CC3DD3">
            <w:pPr>
              <w:jc w:val="center"/>
            </w:pPr>
            <w:r>
              <w:rPr>
                <w:rFonts w:ascii="Arial" w:hAnsi="Arial" w:cs="Arial"/>
                <w:b/>
                <w:bCs/>
                <w:color w:val="FFFFFF"/>
                <w:position w:val="-2"/>
                <w:sz w:val="18"/>
                <w:szCs w:val="18"/>
                <w:shd w:val="clear" w:color="auto" w:fill="000000"/>
              </w:rPr>
              <w:t>Zavarovanje za dobro izvedbo</w:t>
            </w:r>
          </w:p>
        </w:tc>
      </w:tr>
    </w:tbl>
    <w:p w14:paraId="693313F2" w14:textId="77777777" w:rsidR="00902F82" w:rsidRDefault="00CC3DD3">
      <w:pPr>
        <w:spacing w:before="225" w:after="225" w:line="240" w:lineRule="auto"/>
        <w:jc w:val="both"/>
      </w:pPr>
      <w:r>
        <w:rPr>
          <w:rFonts w:ascii="Arial" w:hAnsi="Arial" w:cs="Arial"/>
          <w:color w:val="000000"/>
          <w:sz w:val="18"/>
          <w:szCs w:val="18"/>
        </w:rPr>
        <w:t>Instrument zavarovanja: bančna garancija / kavcijsko zavarovanje</w:t>
      </w:r>
    </w:p>
    <w:p w14:paraId="67910966" w14:textId="77777777" w:rsidR="00902F82" w:rsidRDefault="00CC3DD3">
      <w:pPr>
        <w:spacing w:before="225" w:after="225" w:line="240" w:lineRule="auto"/>
        <w:jc w:val="both"/>
      </w:pPr>
      <w:r>
        <w:rPr>
          <w:rFonts w:ascii="Arial" w:hAnsi="Arial" w:cs="Arial"/>
          <w:color w:val="000000"/>
          <w:sz w:val="18"/>
          <w:szCs w:val="18"/>
        </w:rPr>
        <w:t>Višina zavarovanja: najmanj 10,00 % pogodbene vrednosti z DDV</w:t>
      </w:r>
    </w:p>
    <w:p w14:paraId="422269C4" w14:textId="77777777" w:rsidR="00902F82" w:rsidRDefault="00CC3DD3">
      <w:pPr>
        <w:spacing w:before="225" w:after="225" w:line="240" w:lineRule="auto"/>
        <w:jc w:val="both"/>
      </w:pPr>
      <w:r>
        <w:rPr>
          <w:rFonts w:ascii="Arial" w:hAnsi="Arial" w:cs="Arial"/>
          <w:color w:val="000000"/>
          <w:sz w:val="18"/>
          <w:szCs w:val="18"/>
        </w:rPr>
        <w:t>Čas veljavnosti: najmanj 30 dni od roka za izvedbo del</w:t>
      </w:r>
    </w:p>
    <w:p w14:paraId="3D406AA1" w14:textId="77777777" w:rsidR="00902F82" w:rsidRDefault="00CC3DD3">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902F82" w14:paraId="32370025" w14:textId="77777777">
        <w:tc>
          <w:tcPr>
            <w:tcW w:w="0" w:type="auto"/>
            <w:shd w:val="clear" w:color="auto" w:fill="000000"/>
            <w:tcMar>
              <w:top w:w="150" w:type="dxa"/>
              <w:bottom w:w="150" w:type="dxa"/>
            </w:tcMar>
            <w:vAlign w:val="center"/>
          </w:tcPr>
          <w:p w14:paraId="6B4787F0" w14:textId="77777777" w:rsidR="00902F82" w:rsidRDefault="00CC3DD3">
            <w:pPr>
              <w:jc w:val="center"/>
            </w:pPr>
            <w:r>
              <w:rPr>
                <w:rFonts w:ascii="Arial" w:hAnsi="Arial" w:cs="Arial"/>
                <w:b/>
                <w:bCs/>
                <w:color w:val="FFFFFF"/>
                <w:position w:val="-2"/>
                <w:sz w:val="18"/>
                <w:szCs w:val="18"/>
                <w:shd w:val="clear" w:color="auto" w:fill="000000"/>
              </w:rPr>
              <w:t>Zavarovanje odgovornosti</w:t>
            </w:r>
          </w:p>
        </w:tc>
      </w:tr>
    </w:tbl>
    <w:p w14:paraId="030D4BF5" w14:textId="77777777" w:rsidR="00902F82" w:rsidRDefault="00CC3DD3">
      <w:pPr>
        <w:spacing w:before="225" w:after="225" w:line="240" w:lineRule="auto"/>
        <w:jc w:val="both"/>
      </w:pPr>
      <w:r>
        <w:rPr>
          <w:rFonts w:ascii="Arial" w:hAnsi="Arial" w:cs="Arial"/>
          <w:color w:val="000000"/>
          <w:sz w:val="18"/>
          <w:szCs w:val="18"/>
        </w:rPr>
        <w:t>Višina zavarovanja: najmanj 10,00 % pogodbene vrednosti z DDV</w:t>
      </w:r>
    </w:p>
    <w:p w14:paraId="3027B88B" w14:textId="77777777" w:rsidR="00902F82" w:rsidRDefault="00CC3DD3">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tbl>
      <w:tblPr>
        <w:tblStyle w:val="NormalTablePHPDOCX"/>
        <w:tblW w:w="5000" w:type="pct"/>
        <w:tblInd w:w="108" w:type="dxa"/>
        <w:tblLook w:val="04A0" w:firstRow="1" w:lastRow="0" w:firstColumn="1" w:lastColumn="0" w:noHBand="0" w:noVBand="1"/>
      </w:tblPr>
      <w:tblGrid>
        <w:gridCol w:w="9044"/>
      </w:tblGrid>
      <w:tr w:rsidR="00902F82" w14:paraId="5C26A879" w14:textId="77777777">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7EDF6B5C" w14:textId="64EF0576" w:rsidR="00902F82" w:rsidRDefault="00CC3DD3">
            <w:pPr>
              <w:jc w:val="center"/>
            </w:pPr>
            <w:r>
              <w:rPr>
                <w:rFonts w:ascii="Arial" w:hAnsi="Arial" w:cs="Arial"/>
                <w:b/>
                <w:bCs/>
                <w:color w:val="000000"/>
                <w:position w:val="-2"/>
                <w:sz w:val="18"/>
                <w:szCs w:val="18"/>
                <w:shd w:val="clear" w:color="auto" w:fill="FFFFFF"/>
              </w:rPr>
              <w:t>Sklop 2: Zimsko vzdrževanje gozdnih cest</w:t>
            </w:r>
          </w:p>
        </w:tc>
      </w:tr>
    </w:tbl>
    <w:p w14:paraId="521A1421" w14:textId="77777777" w:rsidR="00902F82" w:rsidRDefault="00902F82"/>
    <w:tbl>
      <w:tblPr>
        <w:tblStyle w:val="NormalTablePHPDOCX"/>
        <w:tblW w:w="2500" w:type="pct"/>
        <w:tblInd w:w="108" w:type="dxa"/>
        <w:tblLook w:val="04A0" w:firstRow="1" w:lastRow="0" w:firstColumn="1" w:lastColumn="0" w:noHBand="0" w:noVBand="1"/>
      </w:tblPr>
      <w:tblGrid>
        <w:gridCol w:w="4535"/>
      </w:tblGrid>
      <w:tr w:rsidR="00902F82" w14:paraId="3A395036" w14:textId="77777777">
        <w:tc>
          <w:tcPr>
            <w:tcW w:w="0" w:type="auto"/>
            <w:shd w:val="clear" w:color="auto" w:fill="000000"/>
            <w:tcMar>
              <w:top w:w="150" w:type="dxa"/>
              <w:bottom w:w="150" w:type="dxa"/>
            </w:tcMar>
            <w:vAlign w:val="center"/>
          </w:tcPr>
          <w:p w14:paraId="4D831E96" w14:textId="77777777" w:rsidR="00902F82" w:rsidRDefault="00CC3DD3">
            <w:pPr>
              <w:jc w:val="center"/>
            </w:pPr>
            <w:r>
              <w:rPr>
                <w:rFonts w:ascii="Arial" w:hAnsi="Arial" w:cs="Arial"/>
                <w:b/>
                <w:bCs/>
                <w:color w:val="FFFFFF"/>
                <w:position w:val="-2"/>
                <w:sz w:val="18"/>
                <w:szCs w:val="18"/>
                <w:shd w:val="clear" w:color="auto" w:fill="000000"/>
              </w:rPr>
              <w:t>Zavarovanje za resnost ponudbe</w:t>
            </w:r>
          </w:p>
        </w:tc>
      </w:tr>
    </w:tbl>
    <w:p w14:paraId="43C6FACA" w14:textId="77777777" w:rsidR="00902F82" w:rsidRDefault="00CC3DD3">
      <w:pPr>
        <w:spacing w:before="225" w:after="225" w:line="240" w:lineRule="auto"/>
        <w:jc w:val="both"/>
      </w:pPr>
      <w:r>
        <w:rPr>
          <w:rFonts w:ascii="Arial" w:hAnsi="Arial" w:cs="Arial"/>
          <w:color w:val="000000"/>
          <w:sz w:val="18"/>
          <w:szCs w:val="18"/>
        </w:rPr>
        <w:t>Instrument zavarovanja: menica</w:t>
      </w:r>
    </w:p>
    <w:p w14:paraId="438FE2B0" w14:textId="77777777" w:rsidR="00902F82" w:rsidRDefault="00CC3DD3">
      <w:pPr>
        <w:spacing w:before="225" w:after="225" w:line="240" w:lineRule="auto"/>
        <w:jc w:val="both"/>
      </w:pPr>
      <w:r>
        <w:rPr>
          <w:rFonts w:ascii="Arial" w:hAnsi="Arial" w:cs="Arial"/>
          <w:color w:val="000000"/>
          <w:sz w:val="18"/>
          <w:szCs w:val="18"/>
        </w:rPr>
        <w:t>Višina zavarovanja: najmanj 2.700,00 EUR</w:t>
      </w:r>
    </w:p>
    <w:p w14:paraId="01F84279" w14:textId="77777777" w:rsidR="00902F82" w:rsidRDefault="00CC3DD3">
      <w:pPr>
        <w:spacing w:before="225" w:after="225" w:line="240" w:lineRule="auto"/>
        <w:jc w:val="both"/>
      </w:pPr>
      <w:r>
        <w:rPr>
          <w:rFonts w:ascii="Arial" w:hAnsi="Arial" w:cs="Arial"/>
          <w:color w:val="000000"/>
          <w:sz w:val="18"/>
          <w:szCs w:val="18"/>
        </w:rPr>
        <w:t>Čas veljavnosti: najmanj do 30.06.2021</w:t>
      </w:r>
    </w:p>
    <w:p w14:paraId="2C1AC8D7" w14:textId="7DE97B75" w:rsidR="00902F82" w:rsidRPr="00CC3DD3" w:rsidRDefault="00CC3DD3" w:rsidP="00CC3DD3">
      <w:pPr>
        <w:spacing w:before="225" w:after="225"/>
        <w:jc w:val="both"/>
        <w:rPr>
          <w:rFonts w:ascii="Calibri" w:hAnsi="Calibri"/>
        </w:rPr>
      </w:pPr>
      <w:r>
        <w:rPr>
          <w:rFonts w:ascii="Arial" w:hAnsi="Arial" w:cs="Arial"/>
          <w:b/>
          <w:bCs/>
          <w:color w:val="000000"/>
          <w:sz w:val="18"/>
          <w:szCs w:val="18"/>
        </w:rPr>
        <w:lastRenderedPageBreak/>
        <w:t xml:space="preserve">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w:t>
      </w:r>
      <w:r w:rsidRPr="00DA6F4C">
        <w:rPr>
          <w:rFonts w:ascii="Calibri" w:hAnsi="Calibri" w:cs="Arial"/>
          <w:b/>
          <w:bCs/>
          <w:color w:val="000000"/>
        </w:rPr>
        <w:t>MENICO POŠLJE PONUDNIK PO POŠTI: OBČINA ČRNA NA KOROŠKEM, CENTER 101, 2393 ČRNA NA KOROŠKEM NAJKASNEJE DO DATUMA ODPIRANJA PONUDB.</w:t>
      </w:r>
    </w:p>
    <w:tbl>
      <w:tblPr>
        <w:tblStyle w:val="NormalTablePHPDOCX"/>
        <w:tblW w:w="2500" w:type="pct"/>
        <w:tblInd w:w="108" w:type="dxa"/>
        <w:tblLook w:val="04A0" w:firstRow="1" w:lastRow="0" w:firstColumn="1" w:lastColumn="0" w:noHBand="0" w:noVBand="1"/>
      </w:tblPr>
      <w:tblGrid>
        <w:gridCol w:w="4535"/>
      </w:tblGrid>
      <w:tr w:rsidR="00902F82" w14:paraId="48A30EA7" w14:textId="77777777">
        <w:tc>
          <w:tcPr>
            <w:tcW w:w="0" w:type="auto"/>
            <w:shd w:val="clear" w:color="auto" w:fill="000000"/>
            <w:tcMar>
              <w:top w:w="150" w:type="dxa"/>
              <w:bottom w:w="150" w:type="dxa"/>
            </w:tcMar>
            <w:vAlign w:val="center"/>
          </w:tcPr>
          <w:p w14:paraId="1A97B262" w14:textId="77777777" w:rsidR="00902F82" w:rsidRDefault="00CC3DD3">
            <w:pPr>
              <w:jc w:val="center"/>
            </w:pPr>
            <w:r>
              <w:rPr>
                <w:rFonts w:ascii="Arial" w:hAnsi="Arial" w:cs="Arial"/>
                <w:b/>
                <w:bCs/>
                <w:color w:val="FFFFFF"/>
                <w:position w:val="-2"/>
                <w:sz w:val="18"/>
                <w:szCs w:val="18"/>
                <w:shd w:val="clear" w:color="auto" w:fill="000000"/>
              </w:rPr>
              <w:t>Zavarovanje za dobro izvedbo</w:t>
            </w:r>
          </w:p>
        </w:tc>
      </w:tr>
    </w:tbl>
    <w:p w14:paraId="3275E739" w14:textId="77777777" w:rsidR="00902F82" w:rsidRDefault="00CC3DD3">
      <w:pPr>
        <w:spacing w:before="225" w:after="225" w:line="240" w:lineRule="auto"/>
        <w:jc w:val="both"/>
      </w:pPr>
      <w:r>
        <w:rPr>
          <w:rFonts w:ascii="Arial" w:hAnsi="Arial" w:cs="Arial"/>
          <w:color w:val="000000"/>
          <w:sz w:val="18"/>
          <w:szCs w:val="18"/>
        </w:rPr>
        <w:t>Instrument zavarovanja: bančna garancija / kavcijsko zavarovanje</w:t>
      </w:r>
    </w:p>
    <w:p w14:paraId="70344547" w14:textId="77777777" w:rsidR="00902F82" w:rsidRDefault="00CC3DD3">
      <w:pPr>
        <w:spacing w:before="225" w:after="225" w:line="240" w:lineRule="auto"/>
        <w:jc w:val="both"/>
      </w:pPr>
      <w:r>
        <w:rPr>
          <w:rFonts w:ascii="Arial" w:hAnsi="Arial" w:cs="Arial"/>
          <w:color w:val="000000"/>
          <w:sz w:val="18"/>
          <w:szCs w:val="18"/>
        </w:rPr>
        <w:t>Višina zavarovanja: najmanj 10,00 % pogodbene vrednosti z DDV</w:t>
      </w:r>
    </w:p>
    <w:p w14:paraId="2052B140" w14:textId="77777777" w:rsidR="00902F82" w:rsidRDefault="00CC3DD3">
      <w:pPr>
        <w:spacing w:before="225" w:after="225" w:line="240" w:lineRule="auto"/>
        <w:jc w:val="both"/>
      </w:pPr>
      <w:r>
        <w:rPr>
          <w:rFonts w:ascii="Arial" w:hAnsi="Arial" w:cs="Arial"/>
          <w:color w:val="000000"/>
          <w:sz w:val="18"/>
          <w:szCs w:val="18"/>
        </w:rPr>
        <w:t>Čas veljavnosti: najmanj 30 dni od roka za izvedbo del</w:t>
      </w:r>
    </w:p>
    <w:p w14:paraId="1F66B2DA" w14:textId="77777777" w:rsidR="00902F82" w:rsidRDefault="00CC3DD3">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902F82" w14:paraId="00BDBC56" w14:textId="77777777">
        <w:tc>
          <w:tcPr>
            <w:tcW w:w="0" w:type="auto"/>
            <w:shd w:val="clear" w:color="auto" w:fill="000000"/>
            <w:tcMar>
              <w:top w:w="150" w:type="dxa"/>
              <w:bottom w:w="150" w:type="dxa"/>
            </w:tcMar>
            <w:vAlign w:val="center"/>
          </w:tcPr>
          <w:p w14:paraId="41E81D6D" w14:textId="77777777" w:rsidR="00902F82" w:rsidRDefault="00CC3DD3">
            <w:pPr>
              <w:jc w:val="center"/>
            </w:pPr>
            <w:r>
              <w:rPr>
                <w:rFonts w:ascii="Arial" w:hAnsi="Arial" w:cs="Arial"/>
                <w:b/>
                <w:bCs/>
                <w:color w:val="FFFFFF"/>
                <w:position w:val="-2"/>
                <w:sz w:val="18"/>
                <w:szCs w:val="18"/>
                <w:shd w:val="clear" w:color="auto" w:fill="000000"/>
              </w:rPr>
              <w:t>Zavarovanje odgovornosti</w:t>
            </w:r>
          </w:p>
        </w:tc>
      </w:tr>
    </w:tbl>
    <w:p w14:paraId="09EEEBA3" w14:textId="77777777" w:rsidR="00902F82" w:rsidRDefault="00CC3DD3">
      <w:pPr>
        <w:spacing w:before="225" w:after="225" w:line="240" w:lineRule="auto"/>
        <w:jc w:val="both"/>
      </w:pPr>
      <w:r>
        <w:rPr>
          <w:rFonts w:ascii="Arial" w:hAnsi="Arial" w:cs="Arial"/>
          <w:color w:val="000000"/>
          <w:sz w:val="18"/>
          <w:szCs w:val="18"/>
        </w:rPr>
        <w:t>Višina zavarovanja: najmanj 10,00 % pogodbene vrednosti z DDV</w:t>
      </w:r>
    </w:p>
    <w:p w14:paraId="2DD28F21" w14:textId="77777777" w:rsidR="00902F82" w:rsidRDefault="00CC3DD3">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01C9ABD6" w14:textId="77777777" w:rsidR="00902F82" w:rsidRDefault="00902F82">
      <w:pPr>
        <w:sectPr w:rsidR="00902F82" w:rsidSect="00D931BF">
          <w:pgSz w:w="11906" w:h="16838"/>
          <w:pgMar w:top="1418" w:right="1418" w:bottom="1418" w:left="1418" w:header="567" w:footer="680" w:gutter="0"/>
          <w:cols w:space="708"/>
          <w:docGrid w:linePitch="360"/>
        </w:sectPr>
      </w:pPr>
    </w:p>
    <w:p w14:paraId="30D1ED79" w14:textId="77777777" w:rsidR="00CC3DD3" w:rsidRPr="00A207D9" w:rsidRDefault="00CC3DD3" w:rsidP="00CC3DD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00900A0D" w14:textId="77777777" w:rsidR="00CC3DD3" w:rsidRDefault="00CC3DD3" w:rsidP="00CC3DD3">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902F82" w14:paraId="597D9A08" w14:textId="77777777">
        <w:tc>
          <w:tcPr>
            <w:tcW w:w="0" w:type="auto"/>
            <w:tcBorders>
              <w:top w:val="single" w:sz="25" w:space="0" w:color="000000"/>
              <w:bottom w:val="single" w:sz="25" w:space="0" w:color="000000"/>
            </w:tcBorders>
            <w:shd w:val="clear" w:color="auto" w:fill="000000"/>
            <w:tcMar>
              <w:top w:w="75" w:type="dxa"/>
              <w:bottom w:w="75" w:type="dxa"/>
            </w:tcMar>
            <w:vAlign w:val="center"/>
          </w:tcPr>
          <w:p w14:paraId="30DE4158" w14:textId="41A7F123" w:rsidR="00902F82" w:rsidRDefault="00CC3DD3">
            <w:r>
              <w:rPr>
                <w:rFonts w:ascii="Arial" w:hAnsi="Arial" w:cs="Arial"/>
                <w:b/>
                <w:bCs/>
                <w:color w:val="FFFFFF"/>
                <w:position w:val="-3"/>
                <w:sz w:val="20"/>
                <w:szCs w:val="20"/>
                <w:shd w:val="clear" w:color="auto" w:fill="000000"/>
              </w:rPr>
              <w:t>Sklop 1: Letno vzdrževanje gozdnih cest</w:t>
            </w:r>
          </w:p>
        </w:tc>
      </w:tr>
    </w:tbl>
    <w:p w14:paraId="428B166C" w14:textId="77777777" w:rsidR="00902F82" w:rsidRDefault="00902F82"/>
    <w:tbl>
      <w:tblPr>
        <w:tblStyle w:val="NormalTablePHPDOCX"/>
        <w:tblW w:w="5000" w:type="pct"/>
        <w:tblInd w:w="600" w:type="dxa"/>
        <w:tblLook w:val="04A0" w:firstRow="1" w:lastRow="0" w:firstColumn="1" w:lastColumn="0" w:noHBand="0" w:noVBand="1"/>
      </w:tblPr>
      <w:tblGrid>
        <w:gridCol w:w="9070"/>
      </w:tblGrid>
      <w:tr w:rsidR="00902F82" w14:paraId="1E70E70B" w14:textId="77777777">
        <w:tc>
          <w:tcPr>
            <w:tcW w:w="0" w:type="auto"/>
            <w:tcMar>
              <w:top w:w="135" w:type="dxa"/>
              <w:bottom w:w="135" w:type="dxa"/>
            </w:tcMar>
            <w:vAlign w:val="center"/>
          </w:tcPr>
          <w:p w14:paraId="6CE80E30" w14:textId="77777777" w:rsidR="00902F82" w:rsidRDefault="00CC3DD3">
            <w:pPr>
              <w:spacing w:after="135"/>
              <w:jc w:val="both"/>
              <w:textAlignment w:val="center"/>
            </w:pPr>
            <w:r>
              <w:rPr>
                <w:rFonts w:ascii="Arial" w:hAnsi="Arial" w:cs="Arial"/>
                <w:color w:val="000000"/>
                <w:position w:val="-2"/>
                <w:sz w:val="18"/>
                <w:szCs w:val="18"/>
              </w:rPr>
              <w:t>Investicija se bo izvajala v letu 2021 in sicer od podpisa pogodbe predvidoma od 01.05.2021 naprej do vključno z 31.12.2022.</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421"/>
            </w:tblGrid>
            <w:tr w:rsidR="00902F82" w14:paraId="37896D7B" w14:textId="77777777">
              <w:tc>
                <w:tcPr>
                  <w:tcW w:w="0" w:type="auto"/>
                  <w:shd w:val="clear" w:color="auto" w:fill="FFFFFF"/>
                  <w:tcMar>
                    <w:top w:w="75" w:type="dxa"/>
                    <w:bottom w:w="75" w:type="dxa"/>
                  </w:tcMar>
                  <w:vAlign w:val="center"/>
                </w:tcPr>
                <w:p w14:paraId="1D75494A" w14:textId="2769D7AD" w:rsidR="00902F82" w:rsidRDefault="00CC3DD3">
                  <w:r>
                    <w:rPr>
                      <w:rFonts w:ascii="Arial" w:hAnsi="Arial" w:cs="Arial"/>
                      <w:b/>
                      <w:bCs/>
                      <w:color w:val="000000"/>
                      <w:position w:val="-2"/>
                      <w:sz w:val="18"/>
                      <w:szCs w:val="18"/>
                      <w:shd w:val="clear" w:color="auto" w:fill="FFFFFF"/>
                    </w:rPr>
                    <w:t>Postavka: Sklop 1: Letno vzdrževanje gozdnih cest</w:t>
                  </w:r>
                </w:p>
              </w:tc>
            </w:tr>
          </w:tbl>
          <w:p w14:paraId="2E39DA1B" w14:textId="77777777" w:rsidR="00902F82" w:rsidRDefault="00902F82"/>
          <w:p w14:paraId="7C711027" w14:textId="77777777" w:rsidR="00902F82" w:rsidRDefault="00CC3DD3">
            <w:pPr>
              <w:spacing w:after="135"/>
              <w:jc w:val="both"/>
              <w:textAlignment w:val="center"/>
            </w:pPr>
            <w:r>
              <w:rPr>
                <w:rFonts w:ascii="Arial" w:hAnsi="Arial" w:cs="Arial"/>
                <w:color w:val="000000"/>
                <w:position w:val="-2"/>
                <w:sz w:val="18"/>
                <w:szCs w:val="18"/>
              </w:rPr>
              <w:t>Gozdne ceste v občini potekajo po zasebnih gozdovih in gozdovih Sklada kmetijskih zemljišč in gozdov Republike Slovenije. Seznami gozdnih cest so na razpolago na vpogled na sedežu OE Zavoda za gozdove Slovenije.</w:t>
            </w:r>
          </w:p>
          <w:p w14:paraId="188599E9" w14:textId="77777777" w:rsidR="00902F82" w:rsidRDefault="00CC3DD3">
            <w:pPr>
              <w:spacing w:after="135"/>
              <w:jc w:val="both"/>
              <w:textAlignment w:val="center"/>
            </w:pPr>
            <w:r>
              <w:rPr>
                <w:rFonts w:ascii="Arial" w:hAnsi="Arial" w:cs="Arial"/>
                <w:b/>
                <w:bCs/>
                <w:color w:val="000000"/>
                <w:position w:val="-2"/>
                <w:sz w:val="18"/>
                <w:szCs w:val="18"/>
              </w:rPr>
              <w:t>Dolžine</w:t>
            </w:r>
            <w:r>
              <w:rPr>
                <w:rFonts w:ascii="Arial" w:hAnsi="Arial" w:cs="Arial"/>
                <w:color w:val="000000"/>
                <w:position w:val="-2"/>
                <w:sz w:val="18"/>
                <w:szCs w:val="18"/>
              </w:rPr>
              <w:t xml:space="preserve"> </w:t>
            </w:r>
            <w:r>
              <w:rPr>
                <w:rFonts w:ascii="Arial" w:hAnsi="Arial" w:cs="Arial"/>
                <w:b/>
                <w:bCs/>
                <w:color w:val="000000"/>
                <w:position w:val="-2"/>
                <w:sz w:val="18"/>
                <w:szCs w:val="18"/>
              </w:rPr>
              <w:t>gozdnih</w:t>
            </w:r>
            <w:r>
              <w:rPr>
                <w:rFonts w:ascii="Arial" w:hAnsi="Arial" w:cs="Arial"/>
                <w:color w:val="000000"/>
                <w:position w:val="-2"/>
                <w:sz w:val="18"/>
                <w:szCs w:val="18"/>
              </w:rPr>
              <w:t xml:space="preserve"> </w:t>
            </w:r>
            <w:r>
              <w:rPr>
                <w:rFonts w:ascii="Arial" w:hAnsi="Arial" w:cs="Arial"/>
                <w:b/>
                <w:bCs/>
                <w:color w:val="000000"/>
                <w:position w:val="-2"/>
                <w:sz w:val="18"/>
                <w:szCs w:val="18"/>
              </w:rPr>
              <w:t>cest</w:t>
            </w:r>
            <w:r>
              <w:rPr>
                <w:rFonts w:ascii="Arial" w:hAnsi="Arial" w:cs="Arial"/>
                <w:color w:val="000000"/>
                <w:position w:val="-2"/>
                <w:sz w:val="18"/>
                <w:szCs w:val="18"/>
              </w:rPr>
              <w:t xml:space="preserve"> </w:t>
            </w:r>
            <w:r>
              <w:rPr>
                <w:rFonts w:ascii="Arial" w:hAnsi="Arial" w:cs="Arial"/>
                <w:b/>
                <w:bCs/>
                <w:color w:val="000000"/>
                <w:position w:val="-2"/>
                <w:sz w:val="18"/>
                <w:szCs w:val="18"/>
              </w:rPr>
              <w:t>v</w:t>
            </w:r>
            <w:r>
              <w:rPr>
                <w:rFonts w:ascii="Arial" w:hAnsi="Arial" w:cs="Arial"/>
                <w:color w:val="000000"/>
                <w:position w:val="-2"/>
                <w:sz w:val="18"/>
                <w:szCs w:val="18"/>
              </w:rPr>
              <w:t xml:space="preserve"> </w:t>
            </w:r>
            <w:r>
              <w:rPr>
                <w:rFonts w:ascii="Arial" w:hAnsi="Arial" w:cs="Arial"/>
                <w:b/>
                <w:bCs/>
                <w:color w:val="000000"/>
                <w:position w:val="-2"/>
                <w:sz w:val="18"/>
                <w:szCs w:val="18"/>
              </w:rPr>
              <w:t>občini (stanje 2018, ažurno stanje je razvidno na pregledovalniku zgs.gisportal.si/javno/):</w:t>
            </w:r>
            <w:r>
              <w:rPr>
                <w:rFonts w:ascii="Arial" w:hAnsi="Arial" w:cs="Arial"/>
                <w:color w:val="000000"/>
                <w:position w:val="-2"/>
                <w:sz w:val="18"/>
                <w:szCs w:val="18"/>
              </w:rPr>
              <w:t>                     </w:t>
            </w:r>
          </w:p>
          <w:p w14:paraId="586E4F4B" w14:textId="77777777" w:rsidR="00902F82" w:rsidRDefault="00CC3DD3">
            <w:pPr>
              <w:spacing w:after="135"/>
              <w:jc w:val="both"/>
              <w:textAlignment w:val="center"/>
            </w:pPr>
            <w:r>
              <w:rPr>
                <w:rFonts w:ascii="Arial" w:hAnsi="Arial" w:cs="Arial"/>
                <w:color w:val="000000"/>
                <w:position w:val="-2"/>
                <w:sz w:val="18"/>
                <w:szCs w:val="18"/>
              </w:rPr>
              <w:t>                                   </w:t>
            </w:r>
          </w:p>
          <w:tbl>
            <w:tblPr>
              <w:tblStyle w:val="NormalTablePHPDOCX"/>
              <w:tblW w:w="5000" w:type="pct"/>
              <w:jc w:val="center"/>
              <w:shd w:val="clear" w:color="auto" w:fill="FFFFFF"/>
              <w:tblLook w:val="04A0" w:firstRow="1" w:lastRow="0" w:firstColumn="1" w:lastColumn="0" w:noHBand="0" w:noVBand="1"/>
            </w:tblPr>
            <w:tblGrid>
              <w:gridCol w:w="2797"/>
              <w:gridCol w:w="2798"/>
              <w:gridCol w:w="3259"/>
            </w:tblGrid>
            <w:tr w:rsidR="00902F82" w14:paraId="4079D6C0" w14:textId="77777777">
              <w:trPr>
                <w:jc w:val="center"/>
              </w:trPr>
              <w:tc>
                <w:tcPr>
                  <w:tcW w:w="1275" w:type="dxa"/>
                  <w:tcMar>
                    <w:top w:w="0" w:type="auto"/>
                    <w:bottom w:w="0" w:type="auto"/>
                  </w:tcMar>
                  <w:vAlign w:val="center"/>
                </w:tcPr>
                <w:p w14:paraId="1AE4CD4F" w14:textId="77777777" w:rsidR="00902F82" w:rsidRDefault="00CC3DD3">
                  <w:pPr>
                    <w:spacing w:after="135"/>
                    <w:jc w:val="both"/>
                    <w:textAlignment w:val="center"/>
                  </w:pPr>
                  <w:r>
                    <w:rPr>
                      <w:rFonts w:ascii="Arial" w:hAnsi="Arial" w:cs="Arial"/>
                      <w:color w:val="000000"/>
                      <w:position w:val="-2"/>
                      <w:sz w:val="18"/>
                      <w:szCs w:val="18"/>
                    </w:rPr>
                    <w:t>Zasebni g.</w:t>
                  </w:r>
                </w:p>
              </w:tc>
              <w:tc>
                <w:tcPr>
                  <w:tcW w:w="1275" w:type="dxa"/>
                  <w:tcMar>
                    <w:top w:w="0" w:type="auto"/>
                    <w:bottom w:w="0" w:type="auto"/>
                  </w:tcMar>
                  <w:vAlign w:val="center"/>
                </w:tcPr>
                <w:p w14:paraId="56A51A1A" w14:textId="77777777" w:rsidR="00902F82" w:rsidRDefault="00CC3DD3">
                  <w:pPr>
                    <w:spacing w:after="135"/>
                    <w:jc w:val="both"/>
                    <w:textAlignment w:val="center"/>
                  </w:pPr>
                  <w:r>
                    <w:rPr>
                      <w:rFonts w:ascii="Arial" w:hAnsi="Arial" w:cs="Arial"/>
                      <w:color w:val="000000"/>
                      <w:position w:val="-2"/>
                      <w:sz w:val="18"/>
                      <w:szCs w:val="18"/>
                    </w:rPr>
                    <w:t>Državni g.</w:t>
                  </w:r>
                </w:p>
              </w:tc>
              <w:tc>
                <w:tcPr>
                  <w:tcW w:w="1485" w:type="dxa"/>
                  <w:tcMar>
                    <w:top w:w="0" w:type="auto"/>
                    <w:bottom w:w="0" w:type="auto"/>
                  </w:tcMar>
                  <w:vAlign w:val="center"/>
                </w:tcPr>
                <w:p w14:paraId="16E73F73" w14:textId="77777777" w:rsidR="00902F82" w:rsidRDefault="00CC3DD3">
                  <w:pPr>
                    <w:spacing w:after="135"/>
                    <w:jc w:val="both"/>
                    <w:textAlignment w:val="center"/>
                  </w:pPr>
                  <w:r>
                    <w:rPr>
                      <w:rFonts w:ascii="Arial" w:hAnsi="Arial" w:cs="Arial"/>
                      <w:color w:val="000000"/>
                      <w:position w:val="-2"/>
                      <w:sz w:val="18"/>
                      <w:szCs w:val="18"/>
                    </w:rPr>
                    <w:t>SKUPAJ</w:t>
                  </w:r>
                </w:p>
              </w:tc>
            </w:tr>
            <w:tr w:rsidR="00902F82" w14:paraId="55B396E7" w14:textId="77777777">
              <w:trPr>
                <w:jc w:val="center"/>
              </w:trPr>
              <w:tc>
                <w:tcPr>
                  <w:tcW w:w="1275" w:type="dxa"/>
                  <w:tcMar>
                    <w:top w:w="0" w:type="auto"/>
                    <w:bottom w:w="0" w:type="auto"/>
                  </w:tcMar>
                  <w:vAlign w:val="center"/>
                </w:tcPr>
                <w:p w14:paraId="1D305187" w14:textId="77777777" w:rsidR="00902F82" w:rsidRDefault="00CC3DD3">
                  <w:pPr>
                    <w:spacing w:after="135"/>
                    <w:jc w:val="both"/>
                    <w:textAlignment w:val="center"/>
                  </w:pPr>
                  <w:r>
                    <w:rPr>
                      <w:rFonts w:ascii="Arial" w:hAnsi="Arial" w:cs="Arial"/>
                      <w:color w:val="000000"/>
                      <w:position w:val="-2"/>
                      <w:sz w:val="18"/>
                      <w:szCs w:val="18"/>
                    </w:rPr>
                    <w:t>163,01</w:t>
                  </w:r>
                </w:p>
              </w:tc>
              <w:tc>
                <w:tcPr>
                  <w:tcW w:w="1275" w:type="dxa"/>
                  <w:tcMar>
                    <w:top w:w="0" w:type="auto"/>
                    <w:bottom w:w="0" w:type="auto"/>
                  </w:tcMar>
                  <w:vAlign w:val="center"/>
                </w:tcPr>
                <w:p w14:paraId="61B47059" w14:textId="77777777" w:rsidR="00902F82" w:rsidRDefault="00CC3DD3">
                  <w:pPr>
                    <w:spacing w:after="135"/>
                    <w:jc w:val="both"/>
                    <w:textAlignment w:val="center"/>
                  </w:pPr>
                  <w:r>
                    <w:rPr>
                      <w:rFonts w:ascii="Arial" w:hAnsi="Arial" w:cs="Arial"/>
                      <w:color w:val="000000"/>
                      <w:position w:val="-2"/>
                      <w:sz w:val="18"/>
                      <w:szCs w:val="18"/>
                    </w:rPr>
                    <w:t>137,83</w:t>
                  </w:r>
                </w:p>
              </w:tc>
              <w:tc>
                <w:tcPr>
                  <w:tcW w:w="1485" w:type="dxa"/>
                  <w:tcMar>
                    <w:top w:w="0" w:type="auto"/>
                    <w:bottom w:w="0" w:type="auto"/>
                  </w:tcMar>
                  <w:vAlign w:val="center"/>
                </w:tcPr>
                <w:p w14:paraId="6246EB09" w14:textId="77777777" w:rsidR="00902F82" w:rsidRDefault="00CC3DD3">
                  <w:pPr>
                    <w:spacing w:after="135"/>
                    <w:jc w:val="both"/>
                    <w:textAlignment w:val="center"/>
                  </w:pPr>
                  <w:r>
                    <w:rPr>
                      <w:rFonts w:ascii="Arial" w:hAnsi="Arial" w:cs="Arial"/>
                      <w:color w:val="000000"/>
                      <w:position w:val="-2"/>
                      <w:sz w:val="18"/>
                      <w:szCs w:val="18"/>
                    </w:rPr>
                    <w:t>300,84</w:t>
                  </w:r>
                </w:p>
              </w:tc>
            </w:tr>
          </w:tbl>
          <w:p w14:paraId="65B10591" w14:textId="77777777" w:rsidR="00902F82" w:rsidRDefault="00902F82"/>
          <w:tbl>
            <w:tblPr>
              <w:tblStyle w:val="NormalTablePHPDOCX"/>
              <w:tblW w:w="0" w:type="auto"/>
              <w:tblLook w:val="04A0" w:firstRow="1" w:lastRow="0" w:firstColumn="1" w:lastColumn="0" w:noHBand="0" w:noVBand="1"/>
            </w:tblPr>
            <w:tblGrid>
              <w:gridCol w:w="222"/>
            </w:tblGrid>
            <w:tr w:rsidR="00902F82" w14:paraId="5CFD031F" w14:textId="77777777">
              <w:tc>
                <w:tcPr>
                  <w:tcW w:w="0" w:type="auto"/>
                  <w:tcMar>
                    <w:top w:w="0" w:type="auto"/>
                    <w:bottom w:w="0" w:type="auto"/>
                  </w:tcMar>
                </w:tcPr>
                <w:p w14:paraId="532F69DC" w14:textId="77777777" w:rsidR="00902F82" w:rsidRDefault="00902F82"/>
              </w:tc>
            </w:tr>
          </w:tbl>
          <w:p w14:paraId="716DB32C" w14:textId="77777777" w:rsidR="00902F82" w:rsidRDefault="00902F82"/>
          <w:p w14:paraId="187F82F1" w14:textId="77777777" w:rsidR="00902F82" w:rsidRDefault="00CC3DD3">
            <w:pPr>
              <w:spacing w:after="135"/>
              <w:jc w:val="both"/>
              <w:textAlignment w:val="center"/>
            </w:pPr>
            <w:r>
              <w:rPr>
                <w:rFonts w:ascii="Arial" w:hAnsi="Arial" w:cs="Arial"/>
                <w:color w:val="000000"/>
                <w:position w:val="-2"/>
                <w:sz w:val="18"/>
                <w:szCs w:val="18"/>
              </w:rPr>
              <w:t xml:space="preserve">Vzdrževanje gozdnih cest se izvaja na osnovi letnih (za večja investicijsko vzdrževalna dela) in </w:t>
            </w:r>
            <w:r>
              <w:rPr>
                <w:rFonts w:ascii="Arial" w:hAnsi="Arial" w:cs="Arial"/>
                <w:b/>
                <w:bCs/>
                <w:color w:val="000000"/>
                <w:position w:val="-2"/>
                <w:sz w:val="18"/>
                <w:szCs w:val="18"/>
              </w:rPr>
              <w:t>operativnih</w:t>
            </w:r>
            <w:r>
              <w:rPr>
                <w:rFonts w:ascii="Arial" w:hAnsi="Arial" w:cs="Arial"/>
                <w:color w:val="000000"/>
                <w:position w:val="-2"/>
                <w:sz w:val="18"/>
                <w:szCs w:val="18"/>
              </w:rPr>
              <w:t xml:space="preserve"> </w:t>
            </w:r>
            <w:r>
              <w:rPr>
                <w:rFonts w:ascii="Arial" w:hAnsi="Arial" w:cs="Arial"/>
                <w:b/>
                <w:bCs/>
                <w:color w:val="000000"/>
                <w:position w:val="-2"/>
                <w:sz w:val="18"/>
                <w:szCs w:val="18"/>
              </w:rPr>
              <w:t>planov</w:t>
            </w:r>
            <w:r>
              <w:rPr>
                <w:rFonts w:ascii="Arial" w:hAnsi="Arial" w:cs="Arial"/>
                <w:color w:val="000000"/>
                <w:position w:val="-2"/>
                <w:sz w:val="18"/>
                <w:szCs w:val="18"/>
              </w:rPr>
              <w:t xml:space="preserve"> (zimsko, spomladansko, letno, jesensko vzdrževanje ali mesečno) za redna vzdrževalna dela in posebnih operativnih planov za intervencijska dela. Sanacija škod po neurjih bo potekala po sprotnih naročilih. Operativne programe izdela (uskladi na občini) in posreduje tekoče Zavod za gozdove Slovenije – KE Črna na Koroškem. Zavod za gozdove Slovenije prav tako nadzira in prevzema opravljena dela, potrjuje situacije in izdaja kolavdacijske zapisnike.</w:t>
            </w:r>
          </w:p>
          <w:p w14:paraId="6ECF1703" w14:textId="77777777" w:rsidR="00902F82" w:rsidRDefault="00CC3DD3">
            <w:pPr>
              <w:spacing w:after="135"/>
              <w:jc w:val="both"/>
              <w:textAlignment w:val="center"/>
            </w:pPr>
            <w:r>
              <w:rPr>
                <w:rFonts w:ascii="Arial" w:hAnsi="Arial" w:cs="Arial"/>
                <w:color w:val="000000"/>
                <w:position w:val="-2"/>
                <w:sz w:val="18"/>
                <w:szCs w:val="18"/>
              </w:rPr>
              <w:t xml:space="preserve">Financiranje vzdrževanja poteka preko proračuna občine iz naslednjih virov: lastna sredstva občine, pristojbina za vzdrževanje </w:t>
            </w:r>
            <w:proofErr w:type="spellStart"/>
            <w:r>
              <w:rPr>
                <w:rFonts w:ascii="Arial" w:hAnsi="Arial" w:cs="Arial"/>
                <w:color w:val="000000"/>
                <w:position w:val="-2"/>
                <w:sz w:val="18"/>
                <w:szCs w:val="18"/>
              </w:rPr>
              <w:t>g.c</w:t>
            </w:r>
            <w:proofErr w:type="spellEnd"/>
            <w:r>
              <w:rPr>
                <w:rFonts w:ascii="Arial" w:hAnsi="Arial" w:cs="Arial"/>
                <w:color w:val="000000"/>
                <w:position w:val="-2"/>
                <w:sz w:val="18"/>
                <w:szCs w:val="18"/>
              </w:rPr>
              <w:t>. (plačujejo lastniki gozdov), republiški proračun in občasno sredstva za sanacijo škod po neurjih.</w:t>
            </w:r>
          </w:p>
          <w:p w14:paraId="19B2C886" w14:textId="77777777" w:rsidR="00902F82" w:rsidRDefault="00CC3DD3">
            <w:pPr>
              <w:spacing w:after="135"/>
              <w:jc w:val="both"/>
              <w:textAlignment w:val="center"/>
            </w:pPr>
            <w:r>
              <w:rPr>
                <w:rFonts w:ascii="Arial" w:hAnsi="Arial" w:cs="Arial"/>
                <w:b/>
                <w:bCs/>
                <w:color w:val="000000"/>
                <w:position w:val="-2"/>
                <w:sz w:val="18"/>
                <w:szCs w:val="18"/>
              </w:rPr>
              <w:t>LETNO</w:t>
            </w:r>
            <w:r>
              <w:rPr>
                <w:rFonts w:ascii="Arial" w:hAnsi="Arial" w:cs="Arial"/>
                <w:color w:val="000000"/>
                <w:position w:val="-2"/>
                <w:sz w:val="18"/>
                <w:szCs w:val="18"/>
              </w:rPr>
              <w:t xml:space="preserve"> </w:t>
            </w:r>
            <w:r>
              <w:rPr>
                <w:rFonts w:ascii="Arial" w:hAnsi="Arial" w:cs="Arial"/>
                <w:b/>
                <w:bCs/>
                <w:color w:val="000000"/>
                <w:position w:val="-2"/>
                <w:sz w:val="18"/>
                <w:szCs w:val="18"/>
              </w:rPr>
              <w:t>VZDRŽEVANJE</w:t>
            </w:r>
          </w:p>
          <w:p w14:paraId="7AC38F06" w14:textId="77777777" w:rsidR="00902F82" w:rsidRDefault="00CC3DD3">
            <w:pPr>
              <w:spacing w:after="135"/>
              <w:jc w:val="both"/>
              <w:textAlignment w:val="center"/>
            </w:pPr>
            <w:r>
              <w:rPr>
                <w:rFonts w:ascii="Arial" w:hAnsi="Arial" w:cs="Arial"/>
                <w:color w:val="000000"/>
                <w:position w:val="-2"/>
                <w:sz w:val="18"/>
                <w:szCs w:val="18"/>
              </w:rPr>
              <w:t xml:space="preserve">Zajema naslednje vrste del: strojno planiranje planuma (do 2xletno), čiščenje odvodnih jarkov in propustov (strojno in ročno), </w:t>
            </w:r>
            <w:proofErr w:type="spellStart"/>
            <w:r>
              <w:rPr>
                <w:rFonts w:ascii="Arial" w:hAnsi="Arial" w:cs="Arial"/>
                <w:color w:val="000000"/>
                <w:position w:val="-2"/>
                <w:sz w:val="18"/>
                <w:szCs w:val="18"/>
              </w:rPr>
              <w:t>gramoziranje</w:t>
            </w:r>
            <w:proofErr w:type="spellEnd"/>
            <w:r>
              <w:rPr>
                <w:rFonts w:ascii="Arial" w:hAnsi="Arial" w:cs="Arial"/>
                <w:color w:val="000000"/>
                <w:position w:val="-2"/>
                <w:sz w:val="18"/>
                <w:szCs w:val="18"/>
              </w:rPr>
              <w:t xml:space="preserve"> vozišč, utrjevanje materialov, urejanje odvodnjavanja (dražniki, cevni  in ploščati propusti, jarki …), sanacija udorov, plazišč, hudourniških zajed (lesene, betonske </w:t>
            </w:r>
            <w:proofErr w:type="spellStart"/>
            <w:r>
              <w:rPr>
                <w:rFonts w:ascii="Arial" w:hAnsi="Arial" w:cs="Arial"/>
                <w:color w:val="000000"/>
                <w:position w:val="-2"/>
                <w:sz w:val="18"/>
                <w:szCs w:val="18"/>
              </w:rPr>
              <w:t>kašte</w:t>
            </w:r>
            <w:proofErr w:type="spellEnd"/>
            <w:r>
              <w:rPr>
                <w:rFonts w:ascii="Arial" w:hAnsi="Arial" w:cs="Arial"/>
                <w:color w:val="000000"/>
                <w:position w:val="-2"/>
                <w:sz w:val="18"/>
                <w:szCs w:val="18"/>
              </w:rPr>
              <w:t xml:space="preserve">, pilotiranje, vzdolžni </w:t>
            </w:r>
            <w:proofErr w:type="spellStart"/>
            <w:r>
              <w:rPr>
                <w:rFonts w:ascii="Arial" w:hAnsi="Arial" w:cs="Arial"/>
                <w:color w:val="000000"/>
                <w:position w:val="-2"/>
                <w:sz w:val="18"/>
                <w:szCs w:val="18"/>
              </w:rPr>
              <w:t>a.b</w:t>
            </w:r>
            <w:proofErr w:type="spellEnd"/>
            <w:r>
              <w:rPr>
                <w:rFonts w:ascii="Arial" w:hAnsi="Arial" w:cs="Arial"/>
                <w:color w:val="000000"/>
                <w:position w:val="-2"/>
                <w:sz w:val="18"/>
                <w:szCs w:val="18"/>
              </w:rPr>
              <w:t xml:space="preserve">. objekti), čiščenje brežin, biološka sanacija plazišč, strojni izkopi z bagri, </w:t>
            </w:r>
            <w:proofErr w:type="spellStart"/>
            <w:r>
              <w:rPr>
                <w:rFonts w:ascii="Arial" w:hAnsi="Arial" w:cs="Arial"/>
                <w:color w:val="000000"/>
                <w:position w:val="-2"/>
                <w:sz w:val="18"/>
                <w:szCs w:val="18"/>
              </w:rPr>
              <w:t>buldozerji</w:t>
            </w:r>
            <w:proofErr w:type="spellEnd"/>
            <w:r>
              <w:rPr>
                <w:rFonts w:ascii="Arial" w:hAnsi="Arial" w:cs="Arial"/>
                <w:color w:val="000000"/>
                <w:position w:val="-2"/>
                <w:sz w:val="18"/>
                <w:szCs w:val="18"/>
              </w:rPr>
              <w:t xml:space="preserve"> v mat. 3., 4., 5. </w:t>
            </w:r>
            <w:proofErr w:type="spellStart"/>
            <w:r>
              <w:rPr>
                <w:rFonts w:ascii="Arial" w:hAnsi="Arial" w:cs="Arial"/>
                <w:color w:val="000000"/>
                <w:position w:val="-2"/>
                <w:sz w:val="18"/>
                <w:szCs w:val="18"/>
              </w:rPr>
              <w:t>ktg</w:t>
            </w:r>
            <w:proofErr w:type="spellEnd"/>
            <w:r>
              <w:rPr>
                <w:rFonts w:ascii="Arial" w:hAnsi="Arial" w:cs="Arial"/>
                <w:color w:val="000000"/>
                <w:position w:val="-2"/>
                <w:sz w:val="18"/>
                <w:szCs w:val="18"/>
              </w:rPr>
              <w:t>….</w:t>
            </w:r>
          </w:p>
          <w:p w14:paraId="3B52CAEC" w14:textId="77777777" w:rsidR="00902F82" w:rsidRDefault="00CC3DD3">
            <w:pPr>
              <w:spacing w:after="135"/>
              <w:jc w:val="both"/>
              <w:textAlignment w:val="center"/>
            </w:pPr>
            <w:r>
              <w:rPr>
                <w:rFonts w:ascii="Arial" w:hAnsi="Arial" w:cs="Arial"/>
                <w:color w:val="000000"/>
                <w:position w:val="-2"/>
                <w:sz w:val="18"/>
                <w:szCs w:val="18"/>
              </w:rPr>
              <w:t>Struktura del je zelo spremenljiva. Izvajalec se mora prilagajati operativnim planom, ki jih narekujejo trenutne razmere. Operativni plani se izdelujejo približno kvartalno: zimski, spomladanski, poletni in jesenski ali po potrebi mesečno. Obseg se prilagaja razpoložljivim sredstvom.</w:t>
            </w:r>
          </w:p>
          <w:p w14:paraId="723F8F61" w14:textId="77777777" w:rsidR="00902F82" w:rsidRDefault="00CC3DD3">
            <w:pPr>
              <w:spacing w:after="135"/>
              <w:jc w:val="both"/>
              <w:textAlignment w:val="center"/>
            </w:pPr>
            <w:r>
              <w:rPr>
                <w:rFonts w:ascii="Arial" w:hAnsi="Arial" w:cs="Arial"/>
                <w:b/>
                <w:bCs/>
                <w:color w:val="000000"/>
                <w:position w:val="-2"/>
                <w:sz w:val="18"/>
                <w:szCs w:val="18"/>
              </w:rPr>
              <w:t>VZDRŽEVANJE</w:t>
            </w:r>
            <w:r>
              <w:rPr>
                <w:rFonts w:ascii="Arial" w:hAnsi="Arial" w:cs="Arial"/>
                <w:color w:val="000000"/>
                <w:position w:val="-2"/>
                <w:sz w:val="18"/>
                <w:szCs w:val="18"/>
              </w:rPr>
              <w:t xml:space="preserve"> </w:t>
            </w:r>
            <w:r>
              <w:rPr>
                <w:rFonts w:ascii="Arial" w:hAnsi="Arial" w:cs="Arial"/>
                <w:b/>
                <w:bCs/>
                <w:color w:val="000000"/>
                <w:position w:val="-2"/>
                <w:sz w:val="18"/>
                <w:szCs w:val="18"/>
              </w:rPr>
              <w:t>OBJEKTOV</w:t>
            </w:r>
          </w:p>
          <w:p w14:paraId="0B6C7FAB" w14:textId="77777777" w:rsidR="00902F82" w:rsidRDefault="00CC3DD3">
            <w:pPr>
              <w:spacing w:after="135"/>
              <w:jc w:val="both"/>
              <w:textAlignment w:val="center"/>
            </w:pPr>
            <w:r>
              <w:rPr>
                <w:rFonts w:ascii="Arial" w:hAnsi="Arial" w:cs="Arial"/>
                <w:color w:val="000000"/>
                <w:position w:val="-2"/>
                <w:sz w:val="18"/>
                <w:szCs w:val="18"/>
              </w:rPr>
              <w:t xml:space="preserve">Dela se izvajajo na osnovi izvedbenih projektov ali popisov del in </w:t>
            </w:r>
            <w:proofErr w:type="spellStart"/>
            <w:r>
              <w:rPr>
                <w:rFonts w:ascii="Arial" w:hAnsi="Arial" w:cs="Arial"/>
                <w:color w:val="000000"/>
                <w:position w:val="-2"/>
                <w:sz w:val="18"/>
                <w:szCs w:val="18"/>
              </w:rPr>
              <w:t>predizmer</w:t>
            </w:r>
            <w:proofErr w:type="spellEnd"/>
            <w:r>
              <w:rPr>
                <w:rFonts w:ascii="Arial" w:hAnsi="Arial" w:cs="Arial"/>
                <w:color w:val="000000"/>
                <w:position w:val="-2"/>
                <w:sz w:val="18"/>
                <w:szCs w:val="18"/>
              </w:rPr>
              <w:t xml:space="preserve">. Investicijsko vzdrževanje zajema večinoma naslednja dela: rekonstrukcija in gradnja ploščatih propustov(armiranobetonske, lesene, kombinirane konstrukcije), opornih sten iz kamna v betonu, lesene </w:t>
            </w:r>
            <w:proofErr w:type="spellStart"/>
            <w:r>
              <w:rPr>
                <w:rFonts w:ascii="Arial" w:hAnsi="Arial" w:cs="Arial"/>
                <w:color w:val="000000"/>
                <w:position w:val="-2"/>
                <w:sz w:val="18"/>
                <w:szCs w:val="18"/>
              </w:rPr>
              <w:t>kašte</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rekonstrucije</w:t>
            </w:r>
            <w:proofErr w:type="spellEnd"/>
            <w:r>
              <w:rPr>
                <w:rFonts w:ascii="Arial" w:hAnsi="Arial" w:cs="Arial"/>
                <w:color w:val="000000"/>
                <w:position w:val="-2"/>
                <w:sz w:val="18"/>
                <w:szCs w:val="18"/>
              </w:rPr>
              <w:t xml:space="preserve"> daljših odsekov </w:t>
            </w:r>
            <w:proofErr w:type="spellStart"/>
            <w:r>
              <w:rPr>
                <w:rFonts w:ascii="Arial" w:hAnsi="Arial" w:cs="Arial"/>
                <w:color w:val="000000"/>
                <w:position w:val="-2"/>
                <w:sz w:val="18"/>
                <w:szCs w:val="18"/>
              </w:rPr>
              <w:t>g.c</w:t>
            </w:r>
            <w:proofErr w:type="spellEnd"/>
            <w:r>
              <w:rPr>
                <w:rFonts w:ascii="Arial" w:hAnsi="Arial" w:cs="Arial"/>
                <w:color w:val="000000"/>
                <w:position w:val="-2"/>
                <w:sz w:val="18"/>
                <w:szCs w:val="18"/>
              </w:rPr>
              <w:t>. ...</w:t>
            </w:r>
          </w:p>
          <w:p w14:paraId="5C6A674F" w14:textId="77777777" w:rsidR="00902F82" w:rsidRDefault="00CC3DD3">
            <w:pPr>
              <w:spacing w:after="135"/>
              <w:jc w:val="both"/>
              <w:textAlignment w:val="center"/>
            </w:pPr>
            <w:r>
              <w:rPr>
                <w:rFonts w:ascii="Arial" w:hAnsi="Arial" w:cs="Arial"/>
                <w:b/>
                <w:bCs/>
                <w:color w:val="000000"/>
                <w:position w:val="-2"/>
                <w:sz w:val="18"/>
                <w:szCs w:val="18"/>
              </w:rPr>
              <w:t>Obračun</w:t>
            </w:r>
            <w:r>
              <w:rPr>
                <w:rFonts w:ascii="Arial" w:hAnsi="Arial" w:cs="Arial"/>
                <w:color w:val="000000"/>
                <w:position w:val="-2"/>
                <w:sz w:val="18"/>
                <w:szCs w:val="18"/>
              </w:rPr>
              <w:t xml:space="preserve"> </w:t>
            </w:r>
            <w:r>
              <w:rPr>
                <w:rFonts w:ascii="Arial" w:hAnsi="Arial" w:cs="Arial"/>
                <w:b/>
                <w:bCs/>
                <w:color w:val="000000"/>
                <w:position w:val="-2"/>
                <w:sz w:val="18"/>
                <w:szCs w:val="18"/>
              </w:rPr>
              <w:t>premikov</w:t>
            </w:r>
            <w:r>
              <w:rPr>
                <w:rFonts w:ascii="Arial" w:hAnsi="Arial" w:cs="Arial"/>
                <w:color w:val="000000"/>
                <w:position w:val="-2"/>
                <w:sz w:val="18"/>
                <w:szCs w:val="18"/>
              </w:rPr>
              <w:t>: Za v rednih operativnih planih planirana dela se premiki strojev, ljudi in opreme ne obračunavajo razen za bagre in valjarje. Pri intervencijskih delih se zaračunavajo samo premiki strojev (rovokopač, greder) ostalega ne.</w:t>
            </w:r>
          </w:p>
          <w:p w14:paraId="790A37A2" w14:textId="77777777" w:rsidR="00902F82" w:rsidRDefault="00CC3DD3">
            <w:pPr>
              <w:spacing w:after="135"/>
              <w:jc w:val="both"/>
              <w:textAlignment w:val="center"/>
            </w:pPr>
            <w:r>
              <w:rPr>
                <w:rFonts w:ascii="Arial" w:hAnsi="Arial" w:cs="Arial"/>
                <w:b/>
                <w:bCs/>
                <w:color w:val="000000"/>
                <w:position w:val="-2"/>
                <w:sz w:val="18"/>
                <w:szCs w:val="18"/>
              </w:rPr>
              <w:lastRenderedPageBreak/>
              <w:t>Obračun</w:t>
            </w:r>
            <w:r>
              <w:rPr>
                <w:rFonts w:ascii="Arial" w:hAnsi="Arial" w:cs="Arial"/>
                <w:color w:val="000000"/>
                <w:position w:val="-2"/>
                <w:sz w:val="18"/>
                <w:szCs w:val="18"/>
              </w:rPr>
              <w:t xml:space="preserve"> </w:t>
            </w:r>
            <w:r>
              <w:rPr>
                <w:rFonts w:ascii="Arial" w:hAnsi="Arial" w:cs="Arial"/>
                <w:b/>
                <w:bCs/>
                <w:color w:val="000000"/>
                <w:position w:val="-2"/>
                <w:sz w:val="18"/>
                <w:szCs w:val="18"/>
              </w:rPr>
              <w:t>prevozov:</w:t>
            </w:r>
            <w:r>
              <w:rPr>
                <w:rFonts w:ascii="Arial" w:hAnsi="Arial" w:cs="Arial"/>
                <w:color w:val="000000"/>
                <w:position w:val="-2"/>
                <w:sz w:val="18"/>
                <w:szCs w:val="18"/>
              </w:rPr>
              <w:t xml:space="preserve"> razdalje prevozov se obračunavajo po dejanskih razdaljah. Prevozi gramozov od gramoznice do težišča </w:t>
            </w:r>
            <w:proofErr w:type="spellStart"/>
            <w:r>
              <w:rPr>
                <w:rFonts w:ascii="Arial" w:hAnsi="Arial" w:cs="Arial"/>
                <w:color w:val="000000"/>
                <w:position w:val="-2"/>
                <w:sz w:val="18"/>
                <w:szCs w:val="18"/>
              </w:rPr>
              <w:t>gramoziranja</w:t>
            </w:r>
            <w:proofErr w:type="spellEnd"/>
            <w:r>
              <w:rPr>
                <w:rFonts w:ascii="Arial" w:hAnsi="Arial" w:cs="Arial"/>
                <w:color w:val="000000"/>
                <w:position w:val="-2"/>
                <w:sz w:val="18"/>
                <w:szCs w:val="18"/>
              </w:rPr>
              <w:t xml:space="preserve"> na posamezni cesti. Prevozi ostalih materialov - razdalja od sedeža občine do težišča na posamezni cesti ne glede na vzdolžni naklon cest.</w:t>
            </w:r>
          </w:p>
          <w:p w14:paraId="18053E4F" w14:textId="77777777" w:rsidR="00902F82" w:rsidRDefault="00CC3DD3">
            <w:pPr>
              <w:spacing w:after="135"/>
              <w:jc w:val="both"/>
              <w:textAlignment w:val="center"/>
            </w:pPr>
            <w:r>
              <w:rPr>
                <w:rFonts w:ascii="Arial" w:hAnsi="Arial" w:cs="Arial"/>
                <w:b/>
                <w:bCs/>
                <w:color w:val="000000"/>
                <w:position w:val="-2"/>
                <w:sz w:val="18"/>
                <w:szCs w:val="18"/>
              </w:rPr>
              <w:t>Objekti</w:t>
            </w:r>
            <w:r>
              <w:rPr>
                <w:rFonts w:ascii="Arial" w:hAnsi="Arial" w:cs="Arial"/>
                <w:color w:val="000000"/>
                <w:position w:val="-2"/>
                <w:sz w:val="18"/>
                <w:szCs w:val="18"/>
              </w:rPr>
              <w:t xml:space="preserve"> </w:t>
            </w:r>
            <w:r>
              <w:rPr>
                <w:rFonts w:ascii="Arial" w:hAnsi="Arial" w:cs="Arial"/>
                <w:b/>
                <w:bCs/>
                <w:color w:val="000000"/>
                <w:position w:val="-2"/>
                <w:sz w:val="18"/>
                <w:szCs w:val="18"/>
              </w:rPr>
              <w:t>in</w:t>
            </w:r>
            <w:r>
              <w:rPr>
                <w:rFonts w:ascii="Arial" w:hAnsi="Arial" w:cs="Arial"/>
                <w:color w:val="000000"/>
                <w:position w:val="-2"/>
                <w:sz w:val="18"/>
                <w:szCs w:val="18"/>
              </w:rPr>
              <w:t xml:space="preserve"> </w:t>
            </w:r>
            <w:r>
              <w:rPr>
                <w:rFonts w:ascii="Arial" w:hAnsi="Arial" w:cs="Arial"/>
                <w:b/>
                <w:bCs/>
                <w:color w:val="000000"/>
                <w:position w:val="-2"/>
                <w:sz w:val="18"/>
                <w:szCs w:val="18"/>
              </w:rPr>
              <w:t>ostala</w:t>
            </w:r>
            <w:r>
              <w:rPr>
                <w:rFonts w:ascii="Arial" w:hAnsi="Arial" w:cs="Arial"/>
                <w:color w:val="000000"/>
                <w:position w:val="-2"/>
                <w:sz w:val="18"/>
                <w:szCs w:val="18"/>
              </w:rPr>
              <w:t xml:space="preserve"> </w:t>
            </w:r>
            <w:r>
              <w:rPr>
                <w:rFonts w:ascii="Arial" w:hAnsi="Arial" w:cs="Arial"/>
                <w:b/>
                <w:bCs/>
                <w:color w:val="000000"/>
                <w:position w:val="-2"/>
                <w:sz w:val="18"/>
                <w:szCs w:val="18"/>
              </w:rPr>
              <w:t>dela</w:t>
            </w:r>
            <w:r>
              <w:rPr>
                <w:rFonts w:ascii="Arial" w:hAnsi="Arial" w:cs="Arial"/>
                <w:color w:val="000000"/>
                <w:position w:val="-2"/>
                <w:sz w:val="18"/>
                <w:szCs w:val="18"/>
              </w:rPr>
              <w:t xml:space="preserve"> </w:t>
            </w:r>
            <w:r>
              <w:rPr>
                <w:rFonts w:ascii="Arial" w:hAnsi="Arial" w:cs="Arial"/>
                <w:b/>
                <w:bCs/>
                <w:color w:val="000000"/>
                <w:position w:val="-2"/>
                <w:sz w:val="18"/>
                <w:szCs w:val="18"/>
              </w:rPr>
              <w:t>se</w:t>
            </w:r>
            <w:r>
              <w:rPr>
                <w:rFonts w:ascii="Arial" w:hAnsi="Arial" w:cs="Arial"/>
                <w:color w:val="000000"/>
                <w:position w:val="-2"/>
                <w:sz w:val="18"/>
                <w:szCs w:val="18"/>
              </w:rPr>
              <w:t xml:space="preserve"> </w:t>
            </w:r>
            <w:r>
              <w:rPr>
                <w:rFonts w:ascii="Arial" w:hAnsi="Arial" w:cs="Arial"/>
                <w:b/>
                <w:bCs/>
                <w:color w:val="000000"/>
                <w:position w:val="-2"/>
                <w:sz w:val="18"/>
                <w:szCs w:val="18"/>
              </w:rPr>
              <w:t>izvajajo</w:t>
            </w:r>
            <w:r>
              <w:rPr>
                <w:rFonts w:ascii="Arial" w:hAnsi="Arial" w:cs="Arial"/>
                <w:color w:val="000000"/>
                <w:position w:val="-2"/>
                <w:sz w:val="18"/>
                <w:szCs w:val="18"/>
              </w:rPr>
              <w:t xml:space="preserve"> </w:t>
            </w:r>
            <w:r>
              <w:rPr>
                <w:rFonts w:ascii="Arial" w:hAnsi="Arial" w:cs="Arial"/>
                <w:b/>
                <w:bCs/>
                <w:color w:val="000000"/>
                <w:position w:val="-2"/>
                <w:sz w:val="18"/>
                <w:szCs w:val="18"/>
              </w:rPr>
              <w:t>po</w:t>
            </w:r>
            <w:r>
              <w:rPr>
                <w:rFonts w:ascii="Arial" w:hAnsi="Arial" w:cs="Arial"/>
                <w:color w:val="000000"/>
                <w:position w:val="-2"/>
                <w:sz w:val="18"/>
                <w:szCs w:val="18"/>
              </w:rPr>
              <w:t xml:space="preserve"> </w:t>
            </w:r>
            <w:r>
              <w:rPr>
                <w:rFonts w:ascii="Arial" w:hAnsi="Arial" w:cs="Arial"/>
                <w:b/>
                <w:bCs/>
                <w:color w:val="000000"/>
                <w:position w:val="-2"/>
                <w:sz w:val="18"/>
                <w:szCs w:val="18"/>
              </w:rPr>
              <w:t>načelih</w:t>
            </w:r>
            <w:r>
              <w:rPr>
                <w:rFonts w:ascii="Arial" w:hAnsi="Arial" w:cs="Arial"/>
                <w:color w:val="000000"/>
                <w:position w:val="-2"/>
                <w:sz w:val="18"/>
                <w:szCs w:val="18"/>
              </w:rPr>
              <w:t xml:space="preserve"> </w:t>
            </w:r>
            <w:r>
              <w:rPr>
                <w:rFonts w:ascii="Arial" w:hAnsi="Arial" w:cs="Arial"/>
                <w:b/>
                <w:bCs/>
                <w:color w:val="000000"/>
                <w:position w:val="-2"/>
                <w:sz w:val="18"/>
                <w:szCs w:val="18"/>
              </w:rPr>
              <w:t>in</w:t>
            </w:r>
            <w:r>
              <w:rPr>
                <w:rFonts w:ascii="Arial" w:hAnsi="Arial" w:cs="Arial"/>
                <w:color w:val="000000"/>
                <w:position w:val="-2"/>
                <w:sz w:val="18"/>
                <w:szCs w:val="18"/>
              </w:rPr>
              <w:t xml:space="preserve"> </w:t>
            </w:r>
            <w:r>
              <w:rPr>
                <w:rFonts w:ascii="Arial" w:hAnsi="Arial" w:cs="Arial"/>
                <w:b/>
                <w:bCs/>
                <w:color w:val="000000"/>
                <w:position w:val="-2"/>
                <w:sz w:val="18"/>
                <w:szCs w:val="18"/>
              </w:rPr>
              <w:t>na</w:t>
            </w:r>
            <w:r>
              <w:rPr>
                <w:rFonts w:ascii="Arial" w:hAnsi="Arial" w:cs="Arial"/>
                <w:color w:val="000000"/>
                <w:position w:val="-2"/>
                <w:sz w:val="18"/>
                <w:szCs w:val="18"/>
              </w:rPr>
              <w:t xml:space="preserve"> </w:t>
            </w:r>
            <w:r>
              <w:rPr>
                <w:rFonts w:ascii="Arial" w:hAnsi="Arial" w:cs="Arial"/>
                <w:b/>
                <w:bCs/>
                <w:color w:val="000000"/>
                <w:position w:val="-2"/>
                <w:sz w:val="18"/>
                <w:szCs w:val="18"/>
              </w:rPr>
              <w:t>način,</w:t>
            </w:r>
            <w:r>
              <w:rPr>
                <w:rFonts w:ascii="Arial" w:hAnsi="Arial" w:cs="Arial"/>
                <w:color w:val="000000"/>
                <w:position w:val="-2"/>
                <w:sz w:val="18"/>
                <w:szCs w:val="18"/>
              </w:rPr>
              <w:t xml:space="preserve"> </w:t>
            </w:r>
            <w:r>
              <w:rPr>
                <w:rFonts w:ascii="Arial" w:hAnsi="Arial" w:cs="Arial"/>
                <w:b/>
                <w:bCs/>
                <w:color w:val="000000"/>
                <w:position w:val="-2"/>
                <w:sz w:val="18"/>
                <w:szCs w:val="18"/>
              </w:rPr>
              <w:t>ki</w:t>
            </w:r>
            <w:r>
              <w:rPr>
                <w:rFonts w:ascii="Arial" w:hAnsi="Arial" w:cs="Arial"/>
                <w:color w:val="000000"/>
                <w:position w:val="-2"/>
                <w:sz w:val="18"/>
                <w:szCs w:val="18"/>
              </w:rPr>
              <w:t xml:space="preserve"> </w:t>
            </w:r>
            <w:r>
              <w:rPr>
                <w:rFonts w:ascii="Arial" w:hAnsi="Arial" w:cs="Arial"/>
                <w:b/>
                <w:bCs/>
                <w:color w:val="000000"/>
                <w:position w:val="-2"/>
                <w:sz w:val="18"/>
                <w:szCs w:val="18"/>
              </w:rPr>
              <w:t>velja</w:t>
            </w:r>
            <w:r>
              <w:rPr>
                <w:rFonts w:ascii="Arial" w:hAnsi="Arial" w:cs="Arial"/>
                <w:color w:val="000000"/>
                <w:position w:val="-2"/>
                <w:sz w:val="18"/>
                <w:szCs w:val="18"/>
              </w:rPr>
              <w:t xml:space="preserve"> </w:t>
            </w:r>
            <w:r>
              <w:rPr>
                <w:rFonts w:ascii="Arial" w:hAnsi="Arial" w:cs="Arial"/>
                <w:b/>
                <w:bCs/>
                <w:color w:val="000000"/>
                <w:position w:val="-2"/>
                <w:sz w:val="18"/>
                <w:szCs w:val="18"/>
              </w:rPr>
              <w:t>za</w:t>
            </w:r>
            <w:r>
              <w:rPr>
                <w:rFonts w:ascii="Arial" w:hAnsi="Arial" w:cs="Arial"/>
                <w:color w:val="000000"/>
                <w:position w:val="-2"/>
                <w:sz w:val="18"/>
                <w:szCs w:val="18"/>
              </w:rPr>
              <w:t xml:space="preserve"> </w:t>
            </w:r>
            <w:r>
              <w:rPr>
                <w:rFonts w:ascii="Arial" w:hAnsi="Arial" w:cs="Arial"/>
                <w:b/>
                <w:bCs/>
                <w:color w:val="000000"/>
                <w:position w:val="-2"/>
                <w:sz w:val="18"/>
                <w:szCs w:val="18"/>
              </w:rPr>
              <w:t>gozdno</w:t>
            </w:r>
            <w:r>
              <w:rPr>
                <w:rFonts w:ascii="Arial" w:hAnsi="Arial" w:cs="Arial"/>
                <w:color w:val="000000"/>
                <w:position w:val="-2"/>
                <w:sz w:val="18"/>
                <w:szCs w:val="18"/>
              </w:rPr>
              <w:t xml:space="preserve"> </w:t>
            </w:r>
            <w:r>
              <w:rPr>
                <w:rFonts w:ascii="Arial" w:hAnsi="Arial" w:cs="Arial"/>
                <w:b/>
                <w:bCs/>
                <w:color w:val="000000"/>
                <w:position w:val="-2"/>
                <w:sz w:val="18"/>
                <w:szCs w:val="18"/>
              </w:rPr>
              <w:t>gradbeništvo</w:t>
            </w:r>
            <w:r>
              <w:rPr>
                <w:rFonts w:ascii="Arial" w:hAnsi="Arial" w:cs="Arial"/>
                <w:color w:val="000000"/>
                <w:position w:val="-2"/>
                <w:sz w:val="18"/>
                <w:szCs w:val="18"/>
              </w:rPr>
              <w:t xml:space="preserve"> </w:t>
            </w:r>
            <w:r>
              <w:rPr>
                <w:rFonts w:ascii="Arial" w:hAnsi="Arial" w:cs="Arial"/>
                <w:b/>
                <w:bCs/>
                <w:color w:val="000000"/>
                <w:position w:val="-2"/>
                <w:sz w:val="18"/>
                <w:szCs w:val="18"/>
              </w:rPr>
              <w:t>in</w:t>
            </w:r>
            <w:r>
              <w:rPr>
                <w:rFonts w:ascii="Arial" w:hAnsi="Arial" w:cs="Arial"/>
                <w:color w:val="000000"/>
                <w:position w:val="-2"/>
                <w:sz w:val="18"/>
                <w:szCs w:val="18"/>
              </w:rPr>
              <w:t xml:space="preserve"> </w:t>
            </w:r>
            <w:r>
              <w:rPr>
                <w:rFonts w:ascii="Arial" w:hAnsi="Arial" w:cs="Arial"/>
                <w:b/>
                <w:bCs/>
                <w:color w:val="000000"/>
                <w:position w:val="-2"/>
                <w:sz w:val="18"/>
                <w:szCs w:val="18"/>
              </w:rPr>
              <w:t>ostale</w:t>
            </w:r>
            <w:r>
              <w:rPr>
                <w:rFonts w:ascii="Arial" w:hAnsi="Arial" w:cs="Arial"/>
                <w:color w:val="000000"/>
                <w:position w:val="-2"/>
                <w:sz w:val="18"/>
                <w:szCs w:val="18"/>
              </w:rPr>
              <w:t xml:space="preserve"> </w:t>
            </w:r>
            <w:r>
              <w:rPr>
                <w:rFonts w:ascii="Arial" w:hAnsi="Arial" w:cs="Arial"/>
                <w:b/>
                <w:bCs/>
                <w:color w:val="000000"/>
                <w:position w:val="-2"/>
                <w:sz w:val="18"/>
                <w:szCs w:val="18"/>
              </w:rPr>
              <w:t>gradnje</w:t>
            </w:r>
            <w:r>
              <w:rPr>
                <w:rFonts w:ascii="Arial" w:hAnsi="Arial" w:cs="Arial"/>
                <w:color w:val="000000"/>
                <w:position w:val="-2"/>
                <w:sz w:val="18"/>
                <w:szCs w:val="18"/>
              </w:rPr>
              <w:t xml:space="preserve"> </w:t>
            </w:r>
            <w:r>
              <w:rPr>
                <w:rFonts w:ascii="Arial" w:hAnsi="Arial" w:cs="Arial"/>
                <w:b/>
                <w:bCs/>
                <w:color w:val="000000"/>
                <w:position w:val="-2"/>
                <w:sz w:val="18"/>
                <w:szCs w:val="18"/>
              </w:rPr>
              <w:t>in</w:t>
            </w:r>
            <w:r>
              <w:rPr>
                <w:rFonts w:ascii="Arial" w:hAnsi="Arial" w:cs="Arial"/>
                <w:color w:val="000000"/>
                <w:position w:val="-2"/>
                <w:sz w:val="18"/>
                <w:szCs w:val="18"/>
              </w:rPr>
              <w:t xml:space="preserve"> </w:t>
            </w:r>
            <w:r>
              <w:rPr>
                <w:rFonts w:ascii="Arial" w:hAnsi="Arial" w:cs="Arial"/>
                <w:b/>
                <w:bCs/>
                <w:color w:val="000000"/>
                <w:position w:val="-2"/>
                <w:sz w:val="18"/>
                <w:szCs w:val="18"/>
              </w:rPr>
              <w:t>jih</w:t>
            </w:r>
            <w:r>
              <w:rPr>
                <w:rFonts w:ascii="Arial" w:hAnsi="Arial" w:cs="Arial"/>
                <w:color w:val="000000"/>
                <w:position w:val="-2"/>
                <w:sz w:val="18"/>
                <w:szCs w:val="18"/>
              </w:rPr>
              <w:t xml:space="preserve"> </w:t>
            </w:r>
            <w:r>
              <w:rPr>
                <w:rFonts w:ascii="Arial" w:hAnsi="Arial" w:cs="Arial"/>
                <w:b/>
                <w:bCs/>
                <w:color w:val="000000"/>
                <w:position w:val="-2"/>
                <w:sz w:val="18"/>
                <w:szCs w:val="18"/>
              </w:rPr>
              <w:t>opredeljujejo:</w:t>
            </w:r>
          </w:p>
          <w:tbl>
            <w:tblPr>
              <w:tblStyle w:val="NormalTablePHPDOCX"/>
              <w:tblW w:w="0" w:type="auto"/>
              <w:tblLook w:val="04A0" w:firstRow="1" w:lastRow="0" w:firstColumn="1" w:lastColumn="0" w:noHBand="0" w:noVBand="1"/>
            </w:tblPr>
            <w:tblGrid>
              <w:gridCol w:w="8854"/>
            </w:tblGrid>
            <w:tr w:rsidR="00902F82" w14:paraId="2AD51DE2" w14:textId="77777777">
              <w:tc>
                <w:tcPr>
                  <w:tcW w:w="0" w:type="auto"/>
                  <w:tcMar>
                    <w:top w:w="0" w:type="auto"/>
                    <w:bottom w:w="0" w:type="auto"/>
                  </w:tcMar>
                </w:tcPr>
                <w:p w14:paraId="1C342B4D" w14:textId="77777777" w:rsidR="00902F82" w:rsidRDefault="00CC3DD3" w:rsidP="00971F3F">
                  <w:pPr>
                    <w:numPr>
                      <w:ilvl w:val="0"/>
                      <w:numId w:val="21"/>
                    </w:numPr>
                    <w:rPr>
                      <w:rFonts w:ascii="Arial" w:hAnsi="Arial" w:cs="Arial"/>
                      <w:color w:val="000000"/>
                      <w:sz w:val="18"/>
                      <w:szCs w:val="18"/>
                    </w:rPr>
                  </w:pPr>
                  <w:r>
                    <w:rPr>
                      <w:rFonts w:ascii="Arial" w:hAnsi="Arial" w:cs="Arial"/>
                      <w:color w:val="000000"/>
                      <w:position w:val="-2"/>
                      <w:sz w:val="18"/>
                      <w:szCs w:val="18"/>
                    </w:rPr>
                    <w:t>Pravilnik o gozdnih prometnicah(</w:t>
                  </w:r>
                  <w:proofErr w:type="spellStart"/>
                  <w:r>
                    <w:rPr>
                      <w:rFonts w:ascii="Arial" w:hAnsi="Arial" w:cs="Arial"/>
                      <w:color w:val="000000"/>
                      <w:position w:val="-2"/>
                      <w:sz w:val="18"/>
                      <w:szCs w:val="18"/>
                    </w:rPr>
                    <w:t>Ur.l</w:t>
                  </w:r>
                  <w:proofErr w:type="spellEnd"/>
                  <w:r>
                    <w:rPr>
                      <w:rFonts w:ascii="Arial" w:hAnsi="Arial" w:cs="Arial"/>
                      <w:color w:val="000000"/>
                      <w:position w:val="-2"/>
                      <w:sz w:val="18"/>
                      <w:szCs w:val="18"/>
                    </w:rPr>
                    <w:t xml:space="preserve">. RS, št. 104/04, </w:t>
                  </w:r>
                  <w:proofErr w:type="spellStart"/>
                  <w:r>
                    <w:rPr>
                      <w:rFonts w:ascii="Arial" w:hAnsi="Arial" w:cs="Arial"/>
                      <w:color w:val="000000"/>
                      <w:position w:val="-2"/>
                      <w:sz w:val="18"/>
                      <w:szCs w:val="18"/>
                    </w:rPr>
                    <w:t>spr</w:t>
                  </w:r>
                  <w:proofErr w:type="spellEnd"/>
                  <w:r>
                    <w:rPr>
                      <w:rFonts w:ascii="Arial" w:hAnsi="Arial" w:cs="Arial"/>
                      <w:color w:val="000000"/>
                      <w:position w:val="-2"/>
                      <w:sz w:val="18"/>
                      <w:szCs w:val="18"/>
                    </w:rPr>
                    <w:t>. 4/2009),</w:t>
                  </w:r>
                </w:p>
                <w:p w14:paraId="186DF135" w14:textId="77777777" w:rsidR="00902F82" w:rsidRDefault="00CC3DD3" w:rsidP="00971F3F">
                  <w:pPr>
                    <w:numPr>
                      <w:ilvl w:val="0"/>
                      <w:numId w:val="21"/>
                    </w:numPr>
                    <w:rPr>
                      <w:rFonts w:ascii="Arial" w:hAnsi="Arial" w:cs="Arial"/>
                      <w:color w:val="000000"/>
                      <w:sz w:val="18"/>
                      <w:szCs w:val="18"/>
                    </w:rPr>
                  </w:pPr>
                  <w:r>
                    <w:rPr>
                      <w:rFonts w:ascii="Arial" w:hAnsi="Arial" w:cs="Arial"/>
                      <w:color w:val="000000"/>
                      <w:position w:val="-2"/>
                      <w:sz w:val="18"/>
                      <w:szCs w:val="18"/>
                    </w:rPr>
                    <w:t xml:space="preserve">Zakon o gozdovih (Ur. l. RS, št. </w:t>
                  </w:r>
                  <w:hyperlink r:id="rId13" w:history="1">
                    <w:r>
                      <w:rPr>
                        <w:rFonts w:ascii="Arial" w:hAnsi="Arial" w:cs="Arial"/>
                        <w:color w:val="0000CC"/>
                        <w:position w:val="-2"/>
                        <w:sz w:val="18"/>
                        <w:szCs w:val="18"/>
                        <w:u w:val="single"/>
                      </w:rPr>
                      <w:t>30/93</w:t>
                    </w:r>
                  </w:hyperlink>
                  <w:r>
                    <w:rPr>
                      <w:rFonts w:ascii="Arial" w:hAnsi="Arial" w:cs="Arial"/>
                      <w:color w:val="000000"/>
                      <w:position w:val="-2"/>
                      <w:sz w:val="18"/>
                      <w:szCs w:val="18"/>
                    </w:rPr>
                    <w:t xml:space="preserve"> in spremembe),</w:t>
                  </w:r>
                </w:p>
                <w:p w14:paraId="4CCB35A0" w14:textId="08D69274" w:rsidR="00902F82" w:rsidRDefault="00CC3DD3" w:rsidP="00971F3F">
                  <w:pPr>
                    <w:numPr>
                      <w:ilvl w:val="0"/>
                      <w:numId w:val="21"/>
                    </w:numPr>
                    <w:rPr>
                      <w:rFonts w:ascii="Arial" w:hAnsi="Arial" w:cs="Arial"/>
                      <w:color w:val="000000"/>
                      <w:sz w:val="18"/>
                      <w:szCs w:val="18"/>
                    </w:rPr>
                  </w:pPr>
                  <w:r w:rsidRPr="00B17BA4">
                    <w:rPr>
                      <w:rFonts w:ascii="Arial" w:hAnsi="Arial" w:cs="Arial"/>
                      <w:color w:val="000000" w:themeColor="text1"/>
                      <w:position w:val="-2"/>
                      <w:sz w:val="18"/>
                      <w:szCs w:val="18"/>
                    </w:rPr>
                    <w:t>Gradbeni zakon (Uradni list RS, št, 61/2017</w:t>
                  </w:r>
                  <w:r w:rsidR="00B17BA4" w:rsidRPr="00B17BA4">
                    <w:rPr>
                      <w:rFonts w:ascii="Arial" w:hAnsi="Arial" w:cs="Arial"/>
                      <w:color w:val="000000" w:themeColor="text1"/>
                      <w:position w:val="-2"/>
                      <w:sz w:val="18"/>
                      <w:szCs w:val="18"/>
                    </w:rPr>
                    <w:t xml:space="preserve">, </w:t>
                  </w:r>
                  <w:hyperlink r:id="rId14" w:tgtFrame="_blank" w:tooltip="Popravek Gradbenega zakona (GZ)" w:history="1">
                    <w:r w:rsidR="00B17BA4" w:rsidRPr="00B17BA4">
                      <w:rPr>
                        <w:rStyle w:val="Hiperpovezava"/>
                        <w:rFonts w:ascii="Arial" w:hAnsi="Arial" w:cs="Arial"/>
                        <w:color w:val="000000" w:themeColor="text1"/>
                        <w:sz w:val="18"/>
                        <w:szCs w:val="18"/>
                        <w:u w:val="none"/>
                        <w:shd w:val="clear" w:color="auto" w:fill="FFFFFF"/>
                      </w:rPr>
                      <w:t xml:space="preserve">72/17 – </w:t>
                    </w:r>
                    <w:proofErr w:type="spellStart"/>
                    <w:r w:rsidR="00B17BA4" w:rsidRPr="00B17BA4">
                      <w:rPr>
                        <w:rStyle w:val="Hiperpovezava"/>
                        <w:rFonts w:ascii="Arial" w:hAnsi="Arial" w:cs="Arial"/>
                        <w:color w:val="000000" w:themeColor="text1"/>
                        <w:sz w:val="18"/>
                        <w:szCs w:val="18"/>
                        <w:u w:val="none"/>
                        <w:shd w:val="clear" w:color="auto" w:fill="FFFFFF"/>
                      </w:rPr>
                      <w:t>popr</w:t>
                    </w:r>
                    <w:proofErr w:type="spellEnd"/>
                    <w:r w:rsidR="00B17BA4" w:rsidRPr="00B17BA4">
                      <w:rPr>
                        <w:rStyle w:val="Hiperpovezava"/>
                        <w:rFonts w:ascii="Arial" w:hAnsi="Arial" w:cs="Arial"/>
                        <w:color w:val="000000" w:themeColor="text1"/>
                        <w:sz w:val="18"/>
                        <w:szCs w:val="18"/>
                        <w:u w:val="none"/>
                        <w:shd w:val="clear" w:color="auto" w:fill="FFFFFF"/>
                      </w:rPr>
                      <w:t>.</w:t>
                    </w:r>
                  </w:hyperlink>
                  <w:r w:rsidR="00B17BA4" w:rsidRPr="00B17BA4">
                    <w:rPr>
                      <w:rFonts w:ascii="Arial" w:hAnsi="Arial" w:cs="Arial"/>
                      <w:color w:val="000000" w:themeColor="text1"/>
                      <w:sz w:val="18"/>
                      <w:szCs w:val="18"/>
                      <w:shd w:val="clear" w:color="auto" w:fill="FFFFFF"/>
                    </w:rPr>
                    <w:t>, </w:t>
                  </w:r>
                  <w:hyperlink r:id="rId15" w:tgtFrame="_blank" w:tooltip="Zakon o spremembi Gradbenega zakona" w:history="1">
                    <w:r w:rsidR="00B17BA4" w:rsidRPr="00B17BA4">
                      <w:rPr>
                        <w:rStyle w:val="Hiperpovezava"/>
                        <w:rFonts w:ascii="Arial" w:hAnsi="Arial" w:cs="Arial"/>
                        <w:color w:val="000000" w:themeColor="text1"/>
                        <w:sz w:val="18"/>
                        <w:szCs w:val="18"/>
                        <w:u w:val="none"/>
                        <w:shd w:val="clear" w:color="auto" w:fill="FFFFFF"/>
                      </w:rPr>
                      <w:t>65/20</w:t>
                    </w:r>
                  </w:hyperlink>
                  <w:r w:rsidR="00B17BA4" w:rsidRPr="00B17BA4">
                    <w:rPr>
                      <w:rFonts w:ascii="Arial" w:hAnsi="Arial" w:cs="Arial"/>
                      <w:color w:val="000000" w:themeColor="text1"/>
                      <w:sz w:val="18"/>
                      <w:szCs w:val="18"/>
                      <w:shd w:val="clear" w:color="auto" w:fill="FFFFFF"/>
                    </w:rPr>
                    <w:t> in </w:t>
                  </w:r>
                  <w:hyperlink r:id="rId16" w:tgtFrame="_blank" w:tooltip="Zakon o dodatnih ukrepih za omilitev posledic COVID-19 " w:history="1">
                    <w:r w:rsidR="00B17BA4" w:rsidRPr="00B17BA4">
                      <w:rPr>
                        <w:rStyle w:val="Hiperpovezava"/>
                        <w:rFonts w:ascii="Arial" w:hAnsi="Arial" w:cs="Arial"/>
                        <w:color w:val="000000" w:themeColor="text1"/>
                        <w:sz w:val="18"/>
                        <w:szCs w:val="18"/>
                        <w:u w:val="none"/>
                        <w:shd w:val="clear" w:color="auto" w:fill="FFFFFF"/>
                      </w:rPr>
                      <w:t>15/21</w:t>
                    </w:r>
                  </w:hyperlink>
                  <w:r w:rsidR="00B17BA4" w:rsidRPr="00B17BA4">
                    <w:rPr>
                      <w:rFonts w:ascii="Arial" w:hAnsi="Arial" w:cs="Arial"/>
                      <w:color w:val="000000" w:themeColor="text1"/>
                      <w:sz w:val="18"/>
                      <w:szCs w:val="18"/>
                      <w:shd w:val="clear" w:color="auto" w:fill="FFFFFF"/>
                    </w:rPr>
                    <w:t> – ZDUOP</w:t>
                  </w:r>
                  <w:r w:rsidRPr="00B17BA4">
                    <w:rPr>
                      <w:rFonts w:ascii="Arial" w:hAnsi="Arial" w:cs="Arial"/>
                      <w:color w:val="000000" w:themeColor="text1"/>
                      <w:position w:val="-2"/>
                      <w:sz w:val="18"/>
                      <w:szCs w:val="18"/>
                    </w:rPr>
                    <w:t xml:space="preserve">) </w:t>
                  </w:r>
                  <w:r>
                    <w:rPr>
                      <w:rFonts w:ascii="Arial" w:hAnsi="Arial" w:cs="Arial"/>
                      <w:color w:val="000000"/>
                      <w:position w:val="-2"/>
                      <w:sz w:val="18"/>
                      <w:szCs w:val="18"/>
                    </w:rPr>
                    <w:t>in vsi ostali predpisi in standardi, ki se nanašajo na razpisane storitve vzdrževalnih del.</w:t>
                  </w:r>
                </w:p>
              </w:tc>
            </w:tr>
          </w:tbl>
          <w:p w14:paraId="4CE82A03" w14:textId="77777777" w:rsidR="00902F82" w:rsidRDefault="00902F82"/>
          <w:p w14:paraId="01A096CD" w14:textId="77777777" w:rsidR="00902F82" w:rsidRDefault="00CC3DD3">
            <w:pPr>
              <w:spacing w:after="135"/>
              <w:jc w:val="both"/>
              <w:textAlignment w:val="center"/>
            </w:pPr>
            <w:r>
              <w:rPr>
                <w:rFonts w:ascii="Arial" w:hAnsi="Arial" w:cs="Arial"/>
                <w:color w:val="000000"/>
                <w:position w:val="-2"/>
                <w:sz w:val="18"/>
                <w:szCs w:val="18"/>
              </w:rPr>
              <w:t>Pri izvajanju del mora izvajalec upoštevati navodila delavcev Zavoda za gozdove Slovenije in zastopnika naročnika.</w:t>
            </w:r>
          </w:p>
          <w:p w14:paraId="08C5E48F" w14:textId="77777777" w:rsidR="00902F82" w:rsidRDefault="00CC3DD3">
            <w:pPr>
              <w:spacing w:after="135"/>
              <w:jc w:val="both"/>
              <w:textAlignment w:val="center"/>
            </w:pPr>
            <w:r>
              <w:rPr>
                <w:rFonts w:ascii="Arial" w:hAnsi="Arial" w:cs="Arial"/>
                <w:color w:val="000000"/>
                <w:position w:val="-2"/>
                <w:sz w:val="18"/>
                <w:szCs w:val="18"/>
              </w:rPr>
              <w:t>Obseg je razviden iz popisa, ki je sestavni del razpisne dokumentacije. Ponudba mora zajemati izvedbo celotnega javnega naročila.</w:t>
            </w:r>
          </w:p>
          <w:p w14:paraId="2ADDEA43" w14:textId="77777777" w:rsidR="00902F82" w:rsidRDefault="00CC3DD3">
            <w:pPr>
              <w:spacing w:after="135"/>
              <w:jc w:val="both"/>
              <w:textAlignment w:val="center"/>
            </w:pPr>
            <w:r>
              <w:rPr>
                <w:rFonts w:ascii="Arial" w:hAnsi="Arial" w:cs="Arial"/>
                <w:color w:val="000000"/>
                <w:position w:val="-2"/>
                <w:sz w:val="18"/>
                <w:szCs w:val="18"/>
              </w:rPr>
              <w:t>Javno naročilo se financira skladno s pogodbo o letnem vzdrževanju gozdnih cest med Ministrstvom za kmetijstvo in okolje, Zavodom za gozdove ter Občino Črna na Koroškem.</w:t>
            </w:r>
          </w:p>
        </w:tc>
      </w:tr>
    </w:tbl>
    <w:p w14:paraId="6C5C52E5" w14:textId="77777777" w:rsidR="00902F82" w:rsidRDefault="00902F82"/>
    <w:tbl>
      <w:tblPr>
        <w:tblStyle w:val="NormalTablePHPDOCX"/>
        <w:tblW w:w="2500" w:type="pct"/>
        <w:tblInd w:w="108" w:type="dxa"/>
        <w:tblLook w:val="04A0" w:firstRow="1" w:lastRow="0" w:firstColumn="1" w:lastColumn="0" w:noHBand="0" w:noVBand="1"/>
      </w:tblPr>
      <w:tblGrid>
        <w:gridCol w:w="4535"/>
      </w:tblGrid>
      <w:tr w:rsidR="00902F82" w14:paraId="680D44F1" w14:textId="77777777">
        <w:tc>
          <w:tcPr>
            <w:tcW w:w="0" w:type="auto"/>
            <w:tcBorders>
              <w:top w:val="single" w:sz="25" w:space="0" w:color="000000"/>
              <w:bottom w:val="single" w:sz="25" w:space="0" w:color="000000"/>
            </w:tcBorders>
            <w:shd w:val="clear" w:color="auto" w:fill="000000"/>
            <w:tcMar>
              <w:top w:w="75" w:type="dxa"/>
              <w:bottom w:w="75" w:type="dxa"/>
            </w:tcMar>
            <w:vAlign w:val="center"/>
          </w:tcPr>
          <w:p w14:paraId="2CE4FEBC" w14:textId="3554B01D" w:rsidR="00902F82" w:rsidRDefault="00CC3DD3">
            <w:r>
              <w:rPr>
                <w:rFonts w:ascii="Arial" w:hAnsi="Arial" w:cs="Arial"/>
                <w:b/>
                <w:bCs/>
                <w:color w:val="FFFFFF"/>
                <w:position w:val="-3"/>
                <w:sz w:val="20"/>
                <w:szCs w:val="20"/>
                <w:shd w:val="clear" w:color="auto" w:fill="000000"/>
              </w:rPr>
              <w:t>Sklop 2: Zimsko vzdrževanje gozdnih cest</w:t>
            </w:r>
          </w:p>
        </w:tc>
      </w:tr>
    </w:tbl>
    <w:p w14:paraId="601AB8CD" w14:textId="77777777" w:rsidR="00902F82" w:rsidRDefault="00902F82"/>
    <w:tbl>
      <w:tblPr>
        <w:tblStyle w:val="NormalTablePHPDOCX"/>
        <w:tblW w:w="5000" w:type="pct"/>
        <w:tblInd w:w="600" w:type="dxa"/>
        <w:tblLook w:val="04A0" w:firstRow="1" w:lastRow="0" w:firstColumn="1" w:lastColumn="0" w:noHBand="0" w:noVBand="1"/>
      </w:tblPr>
      <w:tblGrid>
        <w:gridCol w:w="9070"/>
      </w:tblGrid>
      <w:tr w:rsidR="00902F82" w:rsidRPr="00B17BA4" w14:paraId="38FD68B5" w14:textId="77777777">
        <w:tc>
          <w:tcPr>
            <w:tcW w:w="0" w:type="auto"/>
            <w:tcMar>
              <w:top w:w="135" w:type="dxa"/>
              <w:bottom w:w="135" w:type="dxa"/>
            </w:tcMar>
            <w:vAlign w:val="center"/>
          </w:tcPr>
          <w:p w14:paraId="7C3075D9" w14:textId="069E2E96" w:rsidR="00902F82" w:rsidRPr="00B17BA4" w:rsidRDefault="00CC3DD3">
            <w:pPr>
              <w:spacing w:after="135"/>
              <w:jc w:val="both"/>
              <w:textAlignment w:val="center"/>
              <w:rPr>
                <w:rFonts w:ascii="Arial" w:hAnsi="Arial" w:cs="Arial"/>
                <w:sz w:val="18"/>
                <w:szCs w:val="18"/>
              </w:rPr>
            </w:pPr>
            <w:r w:rsidRPr="00B17BA4">
              <w:rPr>
                <w:rFonts w:ascii="Arial" w:hAnsi="Arial" w:cs="Arial"/>
                <w:color w:val="000000"/>
                <w:position w:val="-2"/>
                <w:sz w:val="18"/>
                <w:szCs w:val="18"/>
              </w:rPr>
              <w:t>Predvideno obdobje trajanja izvajanja zimske službe (zimska sez</w:t>
            </w:r>
            <w:r w:rsidR="00B17BA4">
              <w:rPr>
                <w:rFonts w:ascii="Arial" w:hAnsi="Arial" w:cs="Arial"/>
                <w:color w:val="000000"/>
                <w:position w:val="-2"/>
                <w:sz w:val="18"/>
                <w:szCs w:val="18"/>
              </w:rPr>
              <w:t>o</w:t>
            </w:r>
            <w:r w:rsidRPr="00B17BA4">
              <w:rPr>
                <w:rFonts w:ascii="Arial" w:hAnsi="Arial" w:cs="Arial"/>
                <w:color w:val="000000"/>
                <w:position w:val="-2"/>
                <w:sz w:val="18"/>
                <w:szCs w:val="18"/>
              </w:rPr>
              <w:t xml:space="preserve">na) je v sezoni 2021-2022 in 2022-2023 in sicer od </w:t>
            </w:r>
            <w:r w:rsidRPr="00B17BA4">
              <w:rPr>
                <w:rFonts w:ascii="Arial" w:hAnsi="Arial" w:cs="Arial"/>
                <w:b/>
                <w:bCs/>
                <w:color w:val="000000"/>
                <w:position w:val="-2"/>
                <w:sz w:val="18"/>
                <w:szCs w:val="18"/>
              </w:rPr>
              <w:t>15. november za tekoče leto do 15. marec za tekoče leto oz. odvisno od vremenskih razmer</w:t>
            </w:r>
            <w:r w:rsidRPr="00B17BA4">
              <w:rPr>
                <w:rFonts w:ascii="Arial" w:hAnsi="Arial" w:cs="Arial"/>
                <w:color w:val="000000"/>
                <w:position w:val="-2"/>
                <w:sz w:val="18"/>
                <w:szCs w:val="18"/>
              </w:rPr>
              <w:t>.</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421"/>
            </w:tblGrid>
            <w:tr w:rsidR="00902F82" w:rsidRPr="00B17BA4" w14:paraId="4E60C8D9" w14:textId="77777777">
              <w:tc>
                <w:tcPr>
                  <w:tcW w:w="0" w:type="auto"/>
                  <w:shd w:val="clear" w:color="auto" w:fill="FFFFFF"/>
                  <w:tcMar>
                    <w:top w:w="75" w:type="dxa"/>
                    <w:bottom w:w="75" w:type="dxa"/>
                  </w:tcMar>
                  <w:vAlign w:val="center"/>
                </w:tcPr>
                <w:p w14:paraId="6A25FCD1" w14:textId="3C24292B" w:rsidR="00902F82" w:rsidRPr="00B17BA4" w:rsidRDefault="00CC3DD3">
                  <w:pPr>
                    <w:rPr>
                      <w:rFonts w:ascii="Arial" w:hAnsi="Arial" w:cs="Arial"/>
                      <w:sz w:val="18"/>
                      <w:szCs w:val="18"/>
                    </w:rPr>
                  </w:pPr>
                  <w:r w:rsidRPr="00B17BA4">
                    <w:rPr>
                      <w:rFonts w:ascii="Arial" w:hAnsi="Arial" w:cs="Arial"/>
                      <w:b/>
                      <w:bCs/>
                      <w:color w:val="000000"/>
                      <w:position w:val="-2"/>
                      <w:sz w:val="18"/>
                      <w:szCs w:val="18"/>
                      <w:shd w:val="clear" w:color="auto" w:fill="FFFFFF"/>
                    </w:rPr>
                    <w:t>Postavka: Sklop 2: Zimsko vzdrževanje gozdnih cest</w:t>
                  </w:r>
                </w:p>
              </w:tc>
            </w:tr>
          </w:tbl>
          <w:p w14:paraId="72060E63" w14:textId="77777777" w:rsidR="00902F82" w:rsidRPr="00B17BA4" w:rsidRDefault="00902F82">
            <w:pPr>
              <w:rPr>
                <w:rFonts w:ascii="Arial" w:hAnsi="Arial" w:cs="Arial"/>
                <w:sz w:val="18"/>
                <w:szCs w:val="18"/>
              </w:rPr>
            </w:pPr>
          </w:p>
          <w:p w14:paraId="6D62D8D5" w14:textId="77777777" w:rsidR="00902F82" w:rsidRPr="00B17BA4" w:rsidRDefault="00CC3DD3">
            <w:pPr>
              <w:spacing w:after="135"/>
              <w:jc w:val="both"/>
              <w:textAlignment w:val="center"/>
              <w:rPr>
                <w:rFonts w:ascii="Arial" w:hAnsi="Arial" w:cs="Arial"/>
                <w:sz w:val="18"/>
                <w:szCs w:val="18"/>
              </w:rPr>
            </w:pPr>
            <w:r w:rsidRPr="00B17BA4">
              <w:rPr>
                <w:rFonts w:ascii="Arial" w:hAnsi="Arial" w:cs="Arial"/>
                <w:b/>
                <w:bCs/>
                <w:color w:val="000000"/>
                <w:position w:val="-2"/>
                <w:sz w:val="18"/>
                <w:szCs w:val="18"/>
              </w:rPr>
              <w:t>ZIMSKO</w:t>
            </w:r>
            <w:r w:rsidRPr="00B17BA4">
              <w:rPr>
                <w:rFonts w:ascii="Arial" w:hAnsi="Arial" w:cs="Arial"/>
                <w:color w:val="000000"/>
                <w:position w:val="-2"/>
                <w:sz w:val="18"/>
                <w:szCs w:val="18"/>
              </w:rPr>
              <w:t xml:space="preserve"> </w:t>
            </w:r>
            <w:r w:rsidRPr="00B17BA4">
              <w:rPr>
                <w:rFonts w:ascii="Arial" w:hAnsi="Arial" w:cs="Arial"/>
                <w:b/>
                <w:bCs/>
                <w:color w:val="000000"/>
                <w:position w:val="-2"/>
                <w:sz w:val="18"/>
                <w:szCs w:val="18"/>
              </w:rPr>
              <w:t>VZDRŽEVANJE</w:t>
            </w:r>
          </w:p>
          <w:p w14:paraId="042560BD" w14:textId="2FF886B7" w:rsidR="00902F82" w:rsidRPr="00B17BA4" w:rsidRDefault="00CC3DD3">
            <w:pPr>
              <w:spacing w:after="135"/>
              <w:jc w:val="both"/>
              <w:textAlignment w:val="center"/>
              <w:rPr>
                <w:rFonts w:ascii="Arial" w:hAnsi="Arial" w:cs="Arial"/>
                <w:sz w:val="18"/>
                <w:szCs w:val="18"/>
              </w:rPr>
            </w:pPr>
            <w:r w:rsidRPr="00B17BA4">
              <w:rPr>
                <w:rFonts w:ascii="Arial" w:hAnsi="Arial" w:cs="Arial"/>
                <w:b/>
                <w:bCs/>
                <w:color w:val="000000"/>
                <w:position w:val="-2"/>
                <w:sz w:val="18"/>
                <w:szCs w:val="18"/>
              </w:rPr>
              <w:t>Pluženje</w:t>
            </w:r>
            <w:r w:rsidRPr="00B17BA4">
              <w:rPr>
                <w:rFonts w:ascii="Arial" w:hAnsi="Arial" w:cs="Arial"/>
                <w:color w:val="000000"/>
                <w:position w:val="-2"/>
                <w:sz w:val="18"/>
                <w:szCs w:val="18"/>
              </w:rPr>
              <w:t xml:space="preserve"> v programu navedenih objektov se izvede, ko zapade vsaj 15 cm razen na določenih objektih 10 cm – po programu oz. kjer potekajo šolske poti</w:t>
            </w:r>
            <w:r w:rsidR="00F833B4" w:rsidRPr="00B17BA4">
              <w:rPr>
                <w:rFonts w:ascii="Arial" w:hAnsi="Arial" w:cs="Arial"/>
                <w:color w:val="000000"/>
                <w:position w:val="-2"/>
                <w:sz w:val="18"/>
                <w:szCs w:val="18"/>
              </w:rPr>
              <w:t xml:space="preserve"> na območju Koprivne, Bistre, Ludranskega vrha, Javorje, Jazbina, Podpeca, Topla in </w:t>
            </w:r>
            <w:proofErr w:type="spellStart"/>
            <w:r w:rsidR="00F833B4" w:rsidRPr="00B17BA4">
              <w:rPr>
                <w:rFonts w:ascii="Arial" w:hAnsi="Arial" w:cs="Arial"/>
                <w:color w:val="000000"/>
                <w:position w:val="-2"/>
                <w:sz w:val="18"/>
                <w:szCs w:val="18"/>
              </w:rPr>
              <w:t>Šumahov</w:t>
            </w:r>
            <w:proofErr w:type="spellEnd"/>
            <w:r w:rsidR="00F833B4" w:rsidRPr="00B17BA4">
              <w:rPr>
                <w:rFonts w:ascii="Arial" w:hAnsi="Arial" w:cs="Arial"/>
                <w:color w:val="000000"/>
                <w:position w:val="-2"/>
                <w:sz w:val="18"/>
                <w:szCs w:val="18"/>
              </w:rPr>
              <w:t xml:space="preserve"> vrh</w:t>
            </w:r>
            <w:r w:rsidRPr="00B17BA4">
              <w:rPr>
                <w:rFonts w:ascii="Arial" w:hAnsi="Arial" w:cs="Arial"/>
                <w:color w:val="000000"/>
                <w:position w:val="-2"/>
                <w:sz w:val="18"/>
                <w:szCs w:val="18"/>
              </w:rPr>
              <w:t>. Ostala dela se izvajajo po sprotnem naročilu. Normativi za področje občine znašajo povprečno:</w:t>
            </w:r>
          </w:p>
          <w:p w14:paraId="28FCE1CB" w14:textId="77777777" w:rsidR="00902F82" w:rsidRPr="00B17BA4" w:rsidRDefault="00CC3DD3">
            <w:pPr>
              <w:spacing w:after="135"/>
              <w:jc w:val="both"/>
              <w:textAlignment w:val="center"/>
              <w:rPr>
                <w:rFonts w:ascii="Arial" w:hAnsi="Arial" w:cs="Arial"/>
                <w:sz w:val="18"/>
                <w:szCs w:val="18"/>
              </w:rPr>
            </w:pPr>
            <w:r w:rsidRPr="00B17BA4">
              <w:rPr>
                <w:rFonts w:ascii="Arial" w:hAnsi="Arial" w:cs="Arial"/>
                <w:color w:val="000000"/>
                <w:position w:val="-2"/>
                <w:sz w:val="18"/>
                <w:szCs w:val="18"/>
              </w:rPr>
              <w:t>1. pri višini snežne brežine do 20 cm:</w:t>
            </w:r>
          </w:p>
          <w:p w14:paraId="086EE5E4" w14:textId="77777777" w:rsidR="00902F82" w:rsidRPr="00B17BA4" w:rsidRDefault="00CC3DD3">
            <w:pPr>
              <w:spacing w:after="135"/>
              <w:jc w:val="both"/>
              <w:textAlignment w:val="center"/>
              <w:rPr>
                <w:rFonts w:ascii="Arial" w:hAnsi="Arial" w:cs="Arial"/>
                <w:sz w:val="18"/>
                <w:szCs w:val="18"/>
              </w:rPr>
            </w:pPr>
            <w:r w:rsidRPr="00B17BA4">
              <w:rPr>
                <w:rFonts w:ascii="Arial" w:hAnsi="Arial" w:cs="Arial"/>
                <w:color w:val="000000"/>
                <w:position w:val="-2"/>
                <w:sz w:val="18"/>
                <w:szCs w:val="18"/>
              </w:rPr>
              <w:t>                - makadamska in asfaltna vozišča 1,5 km/h (uro);</w:t>
            </w:r>
          </w:p>
          <w:p w14:paraId="217617B3" w14:textId="77777777" w:rsidR="00902F82" w:rsidRPr="00B17BA4" w:rsidRDefault="00CC3DD3">
            <w:pPr>
              <w:spacing w:after="135"/>
              <w:jc w:val="both"/>
              <w:textAlignment w:val="center"/>
              <w:rPr>
                <w:rFonts w:ascii="Arial" w:hAnsi="Arial" w:cs="Arial"/>
                <w:sz w:val="18"/>
                <w:szCs w:val="18"/>
              </w:rPr>
            </w:pPr>
            <w:r w:rsidRPr="00B17BA4">
              <w:rPr>
                <w:rFonts w:ascii="Arial" w:hAnsi="Arial" w:cs="Arial"/>
                <w:color w:val="000000"/>
                <w:position w:val="-2"/>
                <w:sz w:val="18"/>
                <w:szCs w:val="18"/>
              </w:rPr>
              <w:t>2. pri višini snežne brežine nad 20 cm:</w:t>
            </w:r>
          </w:p>
          <w:p w14:paraId="4A77E686" w14:textId="263D056B" w:rsidR="00902F82" w:rsidRPr="00B17BA4" w:rsidRDefault="00CC3DD3">
            <w:pPr>
              <w:spacing w:after="135"/>
              <w:jc w:val="both"/>
              <w:textAlignment w:val="center"/>
              <w:rPr>
                <w:rFonts w:ascii="Arial" w:hAnsi="Arial" w:cs="Arial"/>
                <w:color w:val="000000"/>
                <w:position w:val="-2"/>
                <w:sz w:val="18"/>
                <w:szCs w:val="18"/>
              </w:rPr>
            </w:pPr>
            <w:r w:rsidRPr="00B17BA4">
              <w:rPr>
                <w:rFonts w:ascii="Arial" w:hAnsi="Arial" w:cs="Arial"/>
                <w:color w:val="000000"/>
                <w:position w:val="-2"/>
                <w:sz w:val="18"/>
                <w:szCs w:val="18"/>
              </w:rPr>
              <w:t>                - makadamska in asfaltna vozišča 1 km/h (uro);</w:t>
            </w:r>
          </w:p>
          <w:p w14:paraId="0ABB18B7" w14:textId="77777777" w:rsidR="00B17BA4" w:rsidRPr="00B17BA4" w:rsidRDefault="00B17BA4" w:rsidP="00B17BA4">
            <w:pPr>
              <w:jc w:val="both"/>
              <w:rPr>
                <w:rFonts w:ascii="Arial" w:hAnsi="Arial" w:cs="Arial"/>
                <w:sz w:val="18"/>
                <w:szCs w:val="18"/>
              </w:rPr>
            </w:pPr>
            <w:r w:rsidRPr="00B17BA4">
              <w:rPr>
                <w:rFonts w:ascii="Arial" w:hAnsi="Arial" w:cs="Arial"/>
                <w:sz w:val="18"/>
                <w:szCs w:val="18"/>
              </w:rPr>
              <w:t>V normativu je zajeto pluženje snega in sprotno širjenje cest. Normativi so okvirni in se od sneženja do sneženja lahko spremenijo. Vsa dodatna dela in težje razmere se sproti rešujejo in obračunavajo. Obračun se lahko opravi tudi po dejansko opravljenih urah pluženja na terenu. Predhoden dogovor med naročnikom in izvajalcem.</w:t>
            </w:r>
          </w:p>
          <w:p w14:paraId="74D37ADE" w14:textId="4FF43088" w:rsidR="00902F82" w:rsidRPr="003C0A00" w:rsidRDefault="00CC3DD3">
            <w:pPr>
              <w:spacing w:after="135"/>
              <w:jc w:val="both"/>
              <w:textAlignment w:val="center"/>
              <w:rPr>
                <w:rFonts w:ascii="Arial" w:hAnsi="Arial" w:cs="Arial"/>
                <w:color w:val="000000"/>
                <w:position w:val="-2"/>
                <w:sz w:val="18"/>
                <w:szCs w:val="18"/>
              </w:rPr>
            </w:pPr>
            <w:r w:rsidRPr="00B17BA4">
              <w:rPr>
                <w:rFonts w:ascii="Arial" w:hAnsi="Arial" w:cs="Arial"/>
                <w:color w:val="000000"/>
                <w:position w:val="-2"/>
                <w:sz w:val="18"/>
                <w:szCs w:val="18"/>
              </w:rPr>
              <w:t xml:space="preserve">V primeru izrednih razmer se lahko normativ tudi spremeni. Znotraj </w:t>
            </w:r>
            <w:proofErr w:type="spellStart"/>
            <w:r w:rsidRPr="00B17BA4">
              <w:rPr>
                <w:rFonts w:ascii="Arial" w:hAnsi="Arial" w:cs="Arial"/>
                <w:color w:val="000000"/>
                <w:position w:val="-2"/>
                <w:sz w:val="18"/>
                <w:szCs w:val="18"/>
              </w:rPr>
              <w:t>pluženih</w:t>
            </w:r>
            <w:proofErr w:type="spellEnd"/>
            <w:r w:rsidRPr="00B17BA4">
              <w:rPr>
                <w:rFonts w:ascii="Arial" w:hAnsi="Arial" w:cs="Arial"/>
                <w:color w:val="000000"/>
                <w:position w:val="-2"/>
                <w:sz w:val="18"/>
                <w:szCs w:val="18"/>
              </w:rPr>
              <w:t xml:space="preserve"> objektov si izvajalec sam diferencira normativ glede na razmere na terenu. Obračuna se </w:t>
            </w:r>
            <w:r w:rsidRPr="00B17BA4">
              <w:rPr>
                <w:rFonts w:ascii="Arial" w:hAnsi="Arial" w:cs="Arial"/>
                <w:b/>
                <w:bCs/>
                <w:color w:val="000000"/>
                <w:position w:val="-2"/>
                <w:sz w:val="18"/>
                <w:szCs w:val="18"/>
              </w:rPr>
              <w:t>očiščen</w:t>
            </w:r>
            <w:r w:rsidRPr="00B17BA4">
              <w:rPr>
                <w:rFonts w:ascii="Arial" w:hAnsi="Arial" w:cs="Arial"/>
                <w:color w:val="000000"/>
                <w:position w:val="-2"/>
                <w:sz w:val="18"/>
                <w:szCs w:val="18"/>
              </w:rPr>
              <w:t xml:space="preserve"> </w:t>
            </w:r>
            <w:r w:rsidRPr="00B17BA4">
              <w:rPr>
                <w:rFonts w:ascii="Arial" w:hAnsi="Arial" w:cs="Arial"/>
                <w:b/>
                <w:bCs/>
                <w:color w:val="000000"/>
                <w:position w:val="-2"/>
                <w:sz w:val="18"/>
                <w:szCs w:val="18"/>
              </w:rPr>
              <w:t>km</w:t>
            </w:r>
            <w:r w:rsidRPr="00B17BA4">
              <w:rPr>
                <w:rFonts w:ascii="Arial" w:hAnsi="Arial" w:cs="Arial"/>
                <w:color w:val="000000"/>
                <w:position w:val="-2"/>
                <w:sz w:val="18"/>
                <w:szCs w:val="18"/>
              </w:rPr>
              <w:t xml:space="preserve"> </w:t>
            </w:r>
            <w:proofErr w:type="spellStart"/>
            <w:r w:rsidRPr="00B17BA4">
              <w:rPr>
                <w:rFonts w:ascii="Arial" w:hAnsi="Arial" w:cs="Arial"/>
                <w:b/>
                <w:bCs/>
                <w:color w:val="000000"/>
                <w:position w:val="-2"/>
                <w:sz w:val="18"/>
                <w:szCs w:val="18"/>
              </w:rPr>
              <w:t>g.c</w:t>
            </w:r>
            <w:proofErr w:type="spellEnd"/>
            <w:r w:rsidRPr="00B17BA4">
              <w:rPr>
                <w:rFonts w:ascii="Arial" w:hAnsi="Arial" w:cs="Arial"/>
                <w:color w:val="000000"/>
                <w:position w:val="-2"/>
                <w:sz w:val="18"/>
                <w:szCs w:val="18"/>
              </w:rPr>
              <w:t xml:space="preserve">. ob enem čiščenju -  prometnejše ceste se </w:t>
            </w:r>
            <w:r w:rsidR="00F833B4" w:rsidRPr="003C0A00">
              <w:rPr>
                <w:rFonts w:ascii="Arial" w:hAnsi="Arial" w:cs="Arial"/>
                <w:color w:val="000000"/>
                <w:position w:val="-2"/>
                <w:sz w:val="18"/>
                <w:szCs w:val="18"/>
              </w:rPr>
              <w:t xml:space="preserve">lahko </w:t>
            </w:r>
            <w:r w:rsidRPr="003C0A00">
              <w:rPr>
                <w:rFonts w:ascii="Arial" w:hAnsi="Arial" w:cs="Arial"/>
                <w:color w:val="000000"/>
                <w:position w:val="-2"/>
                <w:sz w:val="18"/>
                <w:szCs w:val="18"/>
              </w:rPr>
              <w:t xml:space="preserve">plužijo dnevno (maksimalno 2x na dan). Pogostost pogojuje kategorija </w:t>
            </w:r>
            <w:proofErr w:type="spellStart"/>
            <w:r w:rsidRPr="003C0A00">
              <w:rPr>
                <w:rFonts w:ascii="Arial" w:hAnsi="Arial" w:cs="Arial"/>
                <w:color w:val="000000"/>
                <w:position w:val="-2"/>
                <w:sz w:val="18"/>
                <w:szCs w:val="18"/>
              </w:rPr>
              <w:t>g.c</w:t>
            </w:r>
            <w:proofErr w:type="spellEnd"/>
            <w:r w:rsidRPr="003C0A00">
              <w:rPr>
                <w:rFonts w:ascii="Arial" w:hAnsi="Arial" w:cs="Arial"/>
                <w:color w:val="000000"/>
                <w:position w:val="-2"/>
                <w:sz w:val="18"/>
                <w:szCs w:val="18"/>
              </w:rPr>
              <w:t>.. Pluženje se izvaja na osnovi sprotnih naročil Zavoda za gozdove in operativnem planu zimskega vzdrževanja.</w:t>
            </w:r>
          </w:p>
          <w:p w14:paraId="43595E74" w14:textId="77777777" w:rsidR="003C0A00" w:rsidRPr="003C0A00" w:rsidRDefault="003C0A00" w:rsidP="003C0A00">
            <w:pPr>
              <w:rPr>
                <w:rFonts w:ascii="Arial" w:hAnsi="Arial" w:cs="Arial"/>
                <w:sz w:val="18"/>
                <w:szCs w:val="18"/>
              </w:rPr>
            </w:pPr>
            <w:r w:rsidRPr="003C0A00">
              <w:rPr>
                <w:rFonts w:ascii="Arial" w:hAnsi="Arial" w:cs="Arial"/>
                <w:bCs/>
                <w:sz w:val="18"/>
                <w:szCs w:val="18"/>
              </w:rPr>
              <w:t xml:space="preserve">Vsako leto občina Črna na Koroškem pripravi Pravilnik o načinu izvajanja zimske službe za sezono na gozdnih cestah javnega pomena v Občini Črna na Koroškem, s katerim se z izvajalcem </w:t>
            </w:r>
            <w:r w:rsidRPr="003C0A00">
              <w:rPr>
                <w:rFonts w:ascii="Arial" w:hAnsi="Arial" w:cs="Arial"/>
                <w:sz w:val="18"/>
                <w:szCs w:val="18"/>
              </w:rPr>
              <w:t>dogovori za način in medsebojne obveznosti za neovirano in kvalitetno izvajanje zimske službe za zagotovitev prevoznosti cest in varnega prometa v zimskih razmerah.</w:t>
            </w:r>
          </w:p>
          <w:p w14:paraId="65F6AD0B" w14:textId="77777777" w:rsidR="003C0A00" w:rsidRPr="00B17BA4" w:rsidRDefault="003C0A00">
            <w:pPr>
              <w:spacing w:after="135"/>
              <w:jc w:val="both"/>
              <w:textAlignment w:val="center"/>
              <w:rPr>
                <w:rFonts w:ascii="Arial" w:hAnsi="Arial" w:cs="Arial"/>
                <w:sz w:val="18"/>
                <w:szCs w:val="18"/>
              </w:rPr>
            </w:pPr>
          </w:p>
          <w:p w14:paraId="0F0A6EB6" w14:textId="4C31ACFF" w:rsidR="00114DCF" w:rsidRPr="00B17BA4" w:rsidRDefault="00CC3DD3" w:rsidP="00114DCF">
            <w:pPr>
              <w:spacing w:after="135"/>
              <w:jc w:val="both"/>
              <w:textAlignment w:val="center"/>
              <w:rPr>
                <w:rFonts w:ascii="Arial" w:hAnsi="Arial" w:cs="Arial"/>
                <w:color w:val="000000"/>
                <w:position w:val="-2"/>
                <w:sz w:val="18"/>
                <w:szCs w:val="18"/>
              </w:rPr>
            </w:pPr>
            <w:r w:rsidRPr="00B17BA4">
              <w:rPr>
                <w:rFonts w:ascii="Arial" w:hAnsi="Arial" w:cs="Arial"/>
                <w:color w:val="000000"/>
                <w:position w:val="-2"/>
                <w:sz w:val="18"/>
                <w:szCs w:val="18"/>
              </w:rPr>
              <w:t xml:space="preserve">V okviru vzdrževanja </w:t>
            </w:r>
            <w:proofErr w:type="spellStart"/>
            <w:r w:rsidRPr="00B17BA4">
              <w:rPr>
                <w:rFonts w:ascii="Arial" w:hAnsi="Arial" w:cs="Arial"/>
                <w:color w:val="000000"/>
                <w:position w:val="-2"/>
                <w:sz w:val="18"/>
                <w:szCs w:val="18"/>
              </w:rPr>
              <w:t>g.c</w:t>
            </w:r>
            <w:proofErr w:type="spellEnd"/>
            <w:r w:rsidRPr="00B17BA4">
              <w:rPr>
                <w:rFonts w:ascii="Arial" w:hAnsi="Arial" w:cs="Arial"/>
                <w:color w:val="000000"/>
                <w:position w:val="-2"/>
                <w:sz w:val="18"/>
                <w:szCs w:val="18"/>
              </w:rPr>
              <w:t xml:space="preserve">. se redno zimsko vzdržuje cca </w:t>
            </w:r>
            <w:r w:rsidR="00057555" w:rsidRPr="00B17BA4">
              <w:rPr>
                <w:rFonts w:ascii="Arial" w:hAnsi="Arial" w:cs="Arial"/>
                <w:b/>
                <w:bCs/>
                <w:color w:val="000000"/>
                <w:position w:val="-2"/>
                <w:sz w:val="18"/>
                <w:szCs w:val="18"/>
              </w:rPr>
              <w:t>100</w:t>
            </w:r>
            <w:r w:rsidRPr="00B17BA4">
              <w:rPr>
                <w:rFonts w:ascii="Arial" w:hAnsi="Arial" w:cs="Arial"/>
                <w:color w:val="000000"/>
                <w:position w:val="-2"/>
                <w:sz w:val="18"/>
                <w:szCs w:val="18"/>
              </w:rPr>
              <w:t xml:space="preserve"> </w:t>
            </w:r>
            <w:r w:rsidRPr="00B17BA4">
              <w:rPr>
                <w:rFonts w:ascii="Arial" w:hAnsi="Arial" w:cs="Arial"/>
                <w:b/>
                <w:bCs/>
                <w:color w:val="000000"/>
                <w:position w:val="-2"/>
                <w:sz w:val="18"/>
                <w:szCs w:val="18"/>
              </w:rPr>
              <w:t>km</w:t>
            </w:r>
            <w:r w:rsidRPr="00B17BA4">
              <w:rPr>
                <w:rFonts w:ascii="Arial" w:hAnsi="Arial" w:cs="Arial"/>
                <w:color w:val="000000"/>
                <w:position w:val="-2"/>
                <w:sz w:val="18"/>
                <w:szCs w:val="18"/>
              </w:rPr>
              <w:t xml:space="preserve"> gozdnih cest</w:t>
            </w:r>
            <w:r w:rsidR="00057555" w:rsidRPr="00B17BA4">
              <w:rPr>
                <w:rFonts w:ascii="Arial" w:hAnsi="Arial" w:cs="Arial"/>
                <w:color w:val="000000"/>
                <w:position w:val="-2"/>
                <w:sz w:val="18"/>
                <w:szCs w:val="18"/>
              </w:rPr>
              <w:t xml:space="preserve"> javnega pomena</w:t>
            </w:r>
            <w:r w:rsidRPr="00B17BA4">
              <w:rPr>
                <w:rFonts w:ascii="Arial" w:hAnsi="Arial" w:cs="Arial"/>
                <w:color w:val="000000"/>
                <w:position w:val="-2"/>
                <w:sz w:val="18"/>
                <w:szCs w:val="18"/>
              </w:rPr>
              <w:t xml:space="preserve">. Strojno </w:t>
            </w:r>
            <w:r w:rsidRPr="00B17BA4">
              <w:rPr>
                <w:rFonts w:ascii="Arial" w:hAnsi="Arial" w:cs="Arial"/>
                <w:b/>
                <w:bCs/>
                <w:color w:val="000000"/>
                <w:position w:val="-2"/>
                <w:sz w:val="18"/>
                <w:szCs w:val="18"/>
              </w:rPr>
              <w:t>posipanje</w:t>
            </w:r>
            <w:r w:rsidRPr="00B17BA4">
              <w:rPr>
                <w:rFonts w:ascii="Arial" w:hAnsi="Arial" w:cs="Arial"/>
                <w:color w:val="000000"/>
                <w:position w:val="-2"/>
                <w:sz w:val="18"/>
                <w:szCs w:val="18"/>
              </w:rPr>
              <w:t xml:space="preserve"> se izvaja po potrebi in sprotnem naročilu, večinoma posipajo ceste uporabniki sami z materialom </w:t>
            </w:r>
            <w:r w:rsidRPr="00B17BA4">
              <w:rPr>
                <w:rFonts w:ascii="Arial" w:hAnsi="Arial" w:cs="Arial"/>
                <w:color w:val="000000"/>
                <w:position w:val="-2"/>
                <w:sz w:val="18"/>
                <w:szCs w:val="18"/>
              </w:rPr>
              <w:lastRenderedPageBreak/>
              <w:t>navoženim na kupe.</w:t>
            </w:r>
            <w:r w:rsidR="00114DCF" w:rsidRPr="00B17BA4">
              <w:rPr>
                <w:rFonts w:ascii="Arial" w:hAnsi="Arial" w:cs="Arial"/>
                <w:color w:val="000000"/>
                <w:position w:val="-2"/>
                <w:sz w:val="18"/>
                <w:szCs w:val="18"/>
              </w:rPr>
              <w:t xml:space="preserve"> </w:t>
            </w:r>
            <w:r w:rsidR="00114DCF" w:rsidRPr="00B17BA4">
              <w:rPr>
                <w:rFonts w:ascii="Arial" w:hAnsi="Arial" w:cs="Arial"/>
                <w:sz w:val="18"/>
                <w:szCs w:val="18"/>
              </w:rPr>
              <w:t>Izvajalec se mora zavezati, da bo v izvedbeni program za izvajanje zimske službe vključil lokalne podizvajalce.</w:t>
            </w:r>
          </w:p>
          <w:p w14:paraId="701D8ED5" w14:textId="394A19AD" w:rsidR="00114DCF" w:rsidRPr="00B17BA4" w:rsidRDefault="00114DCF">
            <w:pPr>
              <w:spacing w:after="135"/>
              <w:jc w:val="both"/>
              <w:textAlignment w:val="center"/>
              <w:rPr>
                <w:rFonts w:ascii="Arial" w:hAnsi="Arial" w:cs="Arial"/>
                <w:sz w:val="18"/>
                <w:szCs w:val="18"/>
              </w:rPr>
            </w:pPr>
          </w:p>
        </w:tc>
      </w:tr>
    </w:tbl>
    <w:p w14:paraId="6CA6ADCF" w14:textId="77777777" w:rsidR="00902F82" w:rsidRDefault="00902F82">
      <w:pPr>
        <w:sectPr w:rsidR="00902F82" w:rsidSect="00D931BF">
          <w:pgSz w:w="11906" w:h="16838"/>
          <w:pgMar w:top="1418" w:right="1418" w:bottom="1418" w:left="1418" w:header="567" w:footer="680" w:gutter="0"/>
          <w:cols w:space="708"/>
          <w:docGrid w:linePitch="360"/>
        </w:sectPr>
      </w:pPr>
    </w:p>
    <w:p w14:paraId="5166D808" w14:textId="77777777" w:rsidR="00CC3DD3" w:rsidRPr="00A17BFF" w:rsidRDefault="00CC3DD3" w:rsidP="00CC3DD3">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717A923B" w14:textId="77777777" w:rsidR="00CC3DD3" w:rsidRPr="00A17BFF" w:rsidRDefault="00CC3DD3" w:rsidP="00CC3DD3">
      <w:pPr>
        <w:pStyle w:val="Paragraf"/>
        <w:rPr>
          <w:rFonts w:ascii="Arial" w:hAnsi="Arial" w:cs="Arial"/>
        </w:rPr>
      </w:pPr>
    </w:p>
    <w:p w14:paraId="0648CDC9" w14:textId="77777777" w:rsidR="00902F82" w:rsidRDefault="00CC3DD3">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320B3E4F" w14:textId="77777777" w:rsidR="00902F82" w:rsidRDefault="00CC3DD3">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74622F91" w14:textId="77777777" w:rsidR="00902F82" w:rsidRDefault="00CC3DD3">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5C7C9D4" w14:textId="77777777" w:rsidR="00902F82" w:rsidRDefault="00CC3DD3">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0C96C979" w14:textId="77777777" w:rsidR="00CC3DD3" w:rsidRPr="00A17BFF" w:rsidRDefault="00CC3DD3" w:rsidP="00CC3DD3">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1006"/>
        <w:gridCol w:w="4702"/>
        <w:gridCol w:w="3344"/>
      </w:tblGrid>
      <w:tr w:rsidR="00902F82" w14:paraId="76CFD4ED"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FBBD963" w14:textId="77777777" w:rsidR="00902F82" w:rsidRDefault="00CC3DD3">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48F67CF" w14:textId="77777777" w:rsidR="00902F82" w:rsidRDefault="00CC3DD3">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C8E368E" w14:textId="77777777" w:rsidR="00902F82" w:rsidRDefault="00CC3DD3">
            <w:pPr>
              <w:jc w:val="center"/>
            </w:pPr>
            <w:r>
              <w:rPr>
                <w:rFonts w:ascii="Arial" w:hAnsi="Arial" w:cs="Arial"/>
                <w:b/>
                <w:bCs/>
                <w:color w:val="000000"/>
                <w:position w:val="-3"/>
                <w:sz w:val="20"/>
                <w:szCs w:val="20"/>
                <w:shd w:val="clear" w:color="auto" w:fill="AAAAAA"/>
              </w:rPr>
              <w:t>Opombe</w:t>
            </w:r>
          </w:p>
        </w:tc>
      </w:tr>
      <w:tr w:rsidR="00902F82" w14:paraId="7544EEE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28854E" w14:textId="77777777" w:rsidR="00902F82" w:rsidRDefault="00CC3DD3">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8EC8E5" w14:textId="2FF8B3CB" w:rsidR="00902F82" w:rsidRDefault="00CC3DD3">
            <w:r>
              <w:rPr>
                <w:rFonts w:ascii="Arial" w:hAnsi="Arial" w:cs="Arial"/>
                <w:color w:val="000000"/>
                <w:position w:val="-2"/>
                <w:sz w:val="18"/>
                <w:szCs w:val="18"/>
              </w:rPr>
              <w:t>Ponudba</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BDBE93" w14:textId="77777777" w:rsidR="00902F82" w:rsidRDefault="00CC3DD3">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902F82" w14:paraId="1177B9E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D3A00" w14:textId="77777777" w:rsidR="00902F82" w:rsidRDefault="00CC3DD3">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F71366" w14:textId="3917AD14" w:rsidR="00902F82" w:rsidRDefault="00CC3DD3">
            <w:r>
              <w:rPr>
                <w:rFonts w:ascii="Arial" w:hAnsi="Arial" w:cs="Arial"/>
                <w:color w:val="000000"/>
                <w:position w:val="-2"/>
                <w:sz w:val="18"/>
                <w:szCs w:val="18"/>
              </w:rPr>
              <w:t>Krovna izjava</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B02491"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3C152C1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23839F" w14:textId="77777777" w:rsidR="00902F82" w:rsidRDefault="00CC3DD3">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7D4727" w14:textId="2BC002D4" w:rsidR="00902F82" w:rsidRDefault="00CC3DD3">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1F5538"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45774B6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488981" w14:textId="77777777" w:rsidR="00902F82" w:rsidRDefault="00CC3DD3">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CFE0F8" w14:textId="2E05156E" w:rsidR="00902F82" w:rsidRDefault="00CC3DD3">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67265" w14:textId="77777777" w:rsidR="00902F82" w:rsidRDefault="00CC3DD3">
            <w:pPr>
              <w:spacing w:before="135" w:after="135"/>
              <w:jc w:val="both"/>
              <w:textAlignment w:val="center"/>
            </w:pPr>
            <w:r>
              <w:rPr>
                <w:rFonts w:ascii="Arial" w:hAnsi="Arial" w:cs="Arial"/>
                <w:color w:val="000000"/>
                <w:position w:val="-2"/>
                <w:sz w:val="18"/>
                <w:szCs w:val="18"/>
              </w:rPr>
              <w:t>Izpolnjen, podpisan in žigosan. </w:t>
            </w:r>
          </w:p>
          <w:p w14:paraId="068F608A" w14:textId="77777777" w:rsidR="00902F82" w:rsidRDefault="00CC3DD3">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902F82" w14:paraId="57E4D86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955E68" w14:textId="77777777" w:rsidR="00902F82" w:rsidRDefault="00CC3DD3">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536C09" w14:textId="59132305" w:rsidR="00902F82" w:rsidRDefault="00CC3DD3">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646E35" w14:textId="77777777" w:rsidR="00902F82" w:rsidRDefault="00CC3DD3">
            <w:pPr>
              <w:spacing w:before="135" w:after="135"/>
              <w:jc w:val="both"/>
              <w:textAlignment w:val="center"/>
            </w:pPr>
            <w:r>
              <w:rPr>
                <w:rFonts w:ascii="Arial" w:hAnsi="Arial" w:cs="Arial"/>
                <w:color w:val="000000"/>
                <w:position w:val="-2"/>
                <w:sz w:val="18"/>
                <w:szCs w:val="18"/>
              </w:rPr>
              <w:t>Izpolnjen.</w:t>
            </w:r>
          </w:p>
        </w:tc>
      </w:tr>
      <w:tr w:rsidR="00902F82" w14:paraId="6EC4EAE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4E7F53" w14:textId="77777777" w:rsidR="00902F82" w:rsidRDefault="00CC3DD3">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74475" w14:textId="209BDADD" w:rsidR="00902F82" w:rsidRDefault="00CC3DD3">
            <w:r>
              <w:rPr>
                <w:rFonts w:ascii="Arial" w:hAnsi="Arial" w:cs="Arial"/>
                <w:color w:val="000000"/>
                <w:position w:val="-2"/>
                <w:sz w:val="18"/>
                <w:szCs w:val="18"/>
              </w:rPr>
              <w:t>Potrdilo o dobro opravljenem delu</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8A03E9" w14:textId="77777777" w:rsidR="00902F82" w:rsidRDefault="00CC3DD3">
            <w:pPr>
              <w:spacing w:before="135" w:after="135"/>
              <w:jc w:val="both"/>
              <w:textAlignment w:val="center"/>
            </w:pPr>
            <w:r>
              <w:rPr>
                <w:rFonts w:ascii="Arial" w:hAnsi="Arial" w:cs="Arial"/>
                <w:color w:val="000000"/>
                <w:position w:val="-2"/>
                <w:sz w:val="18"/>
                <w:szCs w:val="18"/>
              </w:rPr>
              <w:t>Izpolnjen, potrjen s strani naročnika posla.</w:t>
            </w:r>
          </w:p>
        </w:tc>
      </w:tr>
      <w:tr w:rsidR="00902F82" w14:paraId="6647B0F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751B15" w14:textId="77777777" w:rsidR="00902F82" w:rsidRDefault="00CC3DD3">
            <w:r>
              <w:rPr>
                <w:rFonts w:ascii="Arial" w:hAnsi="Arial" w:cs="Arial"/>
                <w:color w:val="000000"/>
                <w:position w:val="-2"/>
                <w:sz w:val="18"/>
                <w:szCs w:val="18"/>
              </w:rPr>
              <w:lastRenderedPageBreak/>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9CA2B7" w14:textId="128C9B32" w:rsidR="00902F82" w:rsidRDefault="00CC3DD3">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1AEECB" w14:textId="77777777" w:rsidR="00902F82" w:rsidRDefault="00CC3DD3">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902F82" w14:paraId="1DE657C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5C0D87" w14:textId="77777777" w:rsidR="00902F82" w:rsidRDefault="00CC3DD3">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7FD72C" w14:textId="772547C3" w:rsidR="00902F82" w:rsidRDefault="00CC3DD3">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6E98BD" w14:textId="77777777" w:rsidR="00902F82" w:rsidRDefault="00CC3DD3">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902F82" w14:paraId="250CD67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C1AA29" w14:textId="77777777" w:rsidR="00902F82" w:rsidRDefault="00CC3DD3">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A9A3F6" w14:textId="45A54D1C" w:rsidR="00902F82" w:rsidRDefault="00CC3DD3">
            <w:r>
              <w:rPr>
                <w:rFonts w:ascii="Arial" w:hAnsi="Arial" w:cs="Arial"/>
                <w:color w:val="000000"/>
                <w:position w:val="-2"/>
                <w:sz w:val="18"/>
                <w:szCs w:val="18"/>
              </w:rPr>
              <w:t>Vzorec bančne garancije / kavcijskega zavarovanja za dobro izvedbo</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03EFA2" w14:textId="77777777" w:rsidR="00902F82" w:rsidRDefault="00CC3DD3">
            <w:pPr>
              <w:spacing w:before="135" w:after="135"/>
              <w:jc w:val="both"/>
              <w:textAlignment w:val="center"/>
            </w:pPr>
            <w:r>
              <w:rPr>
                <w:rFonts w:ascii="Arial" w:hAnsi="Arial" w:cs="Arial"/>
                <w:color w:val="000000"/>
                <w:position w:val="-2"/>
                <w:sz w:val="18"/>
                <w:szCs w:val="18"/>
              </w:rPr>
              <w:t>Parafiran.</w:t>
            </w:r>
          </w:p>
        </w:tc>
      </w:tr>
      <w:tr w:rsidR="00902F82" w14:paraId="638E3F2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8C9168" w14:textId="77777777" w:rsidR="00902F82" w:rsidRDefault="00CC3DD3">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B33E7D" w14:textId="23025D44" w:rsidR="00902F82" w:rsidRDefault="00CC3DD3">
            <w:r>
              <w:rPr>
                <w:rFonts w:ascii="Arial" w:hAnsi="Arial" w:cs="Arial"/>
                <w:color w:val="000000"/>
                <w:position w:val="-2"/>
                <w:sz w:val="18"/>
                <w:szCs w:val="18"/>
              </w:rPr>
              <w:t>Vzorec bančne garancije / kavcijskega zavarovanja za dobro izvedbo</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71170D" w14:textId="77777777" w:rsidR="00902F82" w:rsidRDefault="00CC3DD3">
            <w:pPr>
              <w:spacing w:before="135" w:after="135"/>
              <w:jc w:val="both"/>
              <w:textAlignment w:val="center"/>
            </w:pPr>
            <w:r>
              <w:rPr>
                <w:rFonts w:ascii="Arial" w:hAnsi="Arial" w:cs="Arial"/>
                <w:color w:val="000000"/>
                <w:position w:val="-2"/>
                <w:sz w:val="18"/>
                <w:szCs w:val="18"/>
              </w:rPr>
              <w:t>Parafiran.</w:t>
            </w:r>
          </w:p>
        </w:tc>
      </w:tr>
      <w:tr w:rsidR="00902F82" w14:paraId="7B368C9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1A083F" w14:textId="77777777" w:rsidR="00902F82" w:rsidRDefault="00CC3DD3">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B387E" w14:textId="780280E5" w:rsidR="00902F82" w:rsidRDefault="00CC3DD3">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733149"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0A62735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BB88B7" w14:textId="77777777" w:rsidR="00902F82" w:rsidRDefault="00CC3DD3">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78C001" w14:textId="1389A449" w:rsidR="00902F82" w:rsidRDefault="00CC3DD3">
            <w:r>
              <w:rPr>
                <w:rFonts w:ascii="Arial" w:hAnsi="Arial" w:cs="Arial"/>
                <w:color w:val="000000"/>
                <w:position w:val="-2"/>
                <w:sz w:val="18"/>
                <w:szCs w:val="18"/>
              </w:rPr>
              <w:t>Izjava podizvajalca</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6AB304"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4860159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EF0CF1" w14:textId="77777777" w:rsidR="00902F82" w:rsidRDefault="00CC3DD3">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D078EE" w14:textId="4931C001" w:rsidR="00902F82" w:rsidRDefault="00CC3DD3">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BC1436"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4C7C7A6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29F224" w14:textId="77777777" w:rsidR="00902F82" w:rsidRDefault="00CC3DD3">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3B1B34" w14:textId="4DAC12EF" w:rsidR="00902F82" w:rsidRDefault="00CC3DD3">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8F88B5" w14:textId="77777777" w:rsidR="00902F82" w:rsidRDefault="00CC3DD3">
            <w:pPr>
              <w:spacing w:before="135" w:after="135"/>
              <w:jc w:val="both"/>
              <w:textAlignment w:val="center"/>
            </w:pPr>
            <w:r>
              <w:rPr>
                <w:rFonts w:ascii="Arial" w:hAnsi="Arial" w:cs="Arial"/>
                <w:color w:val="000000"/>
                <w:position w:val="-2"/>
                <w:sz w:val="18"/>
                <w:szCs w:val="18"/>
              </w:rPr>
              <w:t>Izpolnjen, podpisan in žigosan</w:t>
            </w:r>
          </w:p>
        </w:tc>
      </w:tr>
      <w:tr w:rsidR="00902F82" w14:paraId="74B33B5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704B3B" w14:textId="77777777" w:rsidR="00902F82" w:rsidRDefault="00CC3DD3">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030EC5" w14:textId="2BBE698A" w:rsidR="00902F82" w:rsidRDefault="00CC3DD3">
            <w:r>
              <w:rPr>
                <w:rFonts w:ascii="Arial" w:hAnsi="Arial" w:cs="Arial"/>
                <w:color w:val="000000"/>
                <w:position w:val="-2"/>
                <w:sz w:val="18"/>
                <w:szCs w:val="18"/>
              </w:rPr>
              <w:t>Vzorec pogodbe: Gradbena pogodba - enostavna 'dejanske količine'.</w:t>
            </w:r>
            <w:r>
              <w:rPr>
                <w:rFonts w:ascii="Arial" w:hAnsi="Arial" w:cs="Arial"/>
                <w:color w:val="000000"/>
                <w:position w:val="-2"/>
                <w:sz w:val="18"/>
                <w:szCs w:val="18"/>
              </w:rPr>
              <w:br/>
              <w:t>Velja za sklop 1 (Letno vzdrževanje gozdnih cest), sklop 2 (Zimsko vzdrževanje gozdnih cest).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5A6A78" w14:textId="77777777" w:rsidR="00902F82" w:rsidRDefault="00CC3DD3">
            <w:pPr>
              <w:spacing w:before="135" w:after="135"/>
              <w:jc w:val="both"/>
              <w:textAlignment w:val="center"/>
            </w:pPr>
            <w:r>
              <w:rPr>
                <w:rFonts w:ascii="Arial" w:hAnsi="Arial" w:cs="Arial"/>
                <w:color w:val="000000"/>
                <w:position w:val="-2"/>
                <w:sz w:val="18"/>
                <w:szCs w:val="18"/>
              </w:rPr>
              <w:t>Parafiran, podpisan in žigosan.</w:t>
            </w:r>
          </w:p>
        </w:tc>
      </w:tr>
    </w:tbl>
    <w:p w14:paraId="1AF81F7F" w14:textId="77777777" w:rsidR="00902F82" w:rsidRDefault="00902F82">
      <w:pPr>
        <w:sectPr w:rsidR="00902F82" w:rsidSect="00D931BF">
          <w:pgSz w:w="11906" w:h="16838"/>
          <w:pgMar w:top="1418" w:right="1418" w:bottom="1418" w:left="1418" w:header="567" w:footer="680" w:gutter="0"/>
          <w:cols w:space="708"/>
          <w:docGrid w:linePitch="360"/>
        </w:sectPr>
      </w:pPr>
    </w:p>
    <w:p w14:paraId="3BDD091A"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w:t>
      </w:r>
    </w:p>
    <w:p w14:paraId="29B30C9A" w14:textId="77777777" w:rsidR="00CC3DD3" w:rsidRPr="00252358" w:rsidRDefault="00CC3DD3" w:rsidP="00CC3DD3"/>
    <w:p w14:paraId="54F747D6"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D8BB90E" w14:textId="77777777" w:rsidR="00CC3DD3" w:rsidRDefault="00CC3DD3" w:rsidP="00CC3DD3">
      <w:pPr>
        <w:spacing w:after="120"/>
        <w:rPr>
          <w:rFonts w:ascii="Arial" w:hAnsi="Arial" w:cs="Arial"/>
        </w:rPr>
      </w:pPr>
    </w:p>
    <w:p w14:paraId="64471F88" w14:textId="77777777" w:rsidR="00902F82" w:rsidRDefault="00CC3DD3">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Vzdrževanje gozdnih cest v občini Črna na Koroškem za leto 2021 in 2022</w:t>
      </w:r>
      <w:r>
        <w:rPr>
          <w:rFonts w:ascii="Arial" w:hAnsi="Arial" w:cs="Arial"/>
          <w:color w:val="000000"/>
          <w:sz w:val="18"/>
          <w:szCs w:val="18"/>
        </w:rPr>
        <w:t>« dajemo ponudbo, kot sledi:</w:t>
      </w:r>
    </w:p>
    <w:p w14:paraId="17918F42" w14:textId="77777777" w:rsidR="00902F82" w:rsidRDefault="00CC3DD3">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902F82" w14:paraId="653E08D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6318B34" w14:textId="77777777" w:rsidR="00902F82" w:rsidRDefault="00CC3DD3">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B61484" w14:textId="77777777" w:rsidR="00902F82" w:rsidRDefault="00CC3DD3">
            <w:r>
              <w:rPr>
                <w:rFonts w:ascii="Arial" w:hAnsi="Arial" w:cs="Arial"/>
                <w:color w:val="000000"/>
                <w:position w:val="-2"/>
                <w:sz w:val="18"/>
                <w:szCs w:val="18"/>
              </w:rPr>
              <w:t> </w:t>
            </w:r>
          </w:p>
        </w:tc>
      </w:tr>
      <w:tr w:rsidR="00902F82" w14:paraId="0C03595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7E6B1F9" w14:textId="77777777" w:rsidR="00902F82" w:rsidRDefault="00CC3DD3">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464CF7" w14:textId="77777777" w:rsidR="00902F82" w:rsidRDefault="00CC3DD3">
            <w:r>
              <w:rPr>
                <w:rFonts w:ascii="Arial" w:hAnsi="Arial" w:cs="Arial"/>
                <w:color w:val="000000"/>
                <w:position w:val="-2"/>
                <w:sz w:val="18"/>
                <w:szCs w:val="18"/>
              </w:rPr>
              <w:t> </w:t>
            </w:r>
          </w:p>
        </w:tc>
      </w:tr>
    </w:tbl>
    <w:p w14:paraId="77879F51" w14:textId="77777777" w:rsidR="00902F82" w:rsidRDefault="00CC3DD3">
      <w:pPr>
        <w:spacing w:before="225" w:after="225" w:line="240" w:lineRule="auto"/>
        <w:jc w:val="both"/>
      </w:pPr>
      <w:r>
        <w:rPr>
          <w:rFonts w:ascii="Arial" w:hAnsi="Arial" w:cs="Arial"/>
          <w:color w:val="000000"/>
          <w:sz w:val="18"/>
          <w:szCs w:val="18"/>
        </w:rPr>
        <w:t>Ponudbo oddajamo (ustrezno označite):</w:t>
      </w:r>
    </w:p>
    <w:p w14:paraId="28F7ED86" w14:textId="77777777" w:rsidR="00902F82" w:rsidRDefault="00CC3DD3">
      <w:pPr>
        <w:spacing w:before="225" w:after="225" w:line="240" w:lineRule="auto"/>
        <w:jc w:val="both"/>
      </w:pPr>
      <w:r>
        <w:fldChar w:fldCharType="begin">
          <w:ffData>
            <w:name w:val="cbox1602a2b1e6bf06"/>
            <w:enabled/>
            <w:calcOnExit w:val="0"/>
            <w:checkBox>
              <w:sizeAuto/>
              <w:default w:val="0"/>
            </w:checkBox>
          </w:ffData>
        </w:fldChar>
      </w:r>
      <w:bookmarkStart w:id="1" w:name="cbox1602a2b1e6bf06"/>
      <w:r>
        <w:instrText xml:space="preserve"> FORMCHECKBOX </w:instrText>
      </w:r>
      <w:r w:rsidR="00B17BA4">
        <w:fldChar w:fldCharType="separate"/>
      </w:r>
      <w:r>
        <w:fldChar w:fldCharType="end"/>
      </w:r>
      <w:bookmarkEnd w:id="1"/>
      <w:r>
        <w:rPr>
          <w:rFonts w:ascii="Arial" w:hAnsi="Arial" w:cs="Arial"/>
          <w:color w:val="000000"/>
          <w:sz w:val="18"/>
          <w:szCs w:val="18"/>
        </w:rPr>
        <w:t> samostojno</w:t>
      </w:r>
    </w:p>
    <w:p w14:paraId="4A5FF456" w14:textId="77777777" w:rsidR="00902F82" w:rsidRDefault="00CC3DD3">
      <w:pPr>
        <w:spacing w:before="225" w:after="225" w:line="240" w:lineRule="auto"/>
        <w:jc w:val="both"/>
      </w:pPr>
      <w:r>
        <w:fldChar w:fldCharType="begin">
          <w:ffData>
            <w:name w:val="cbox1602a2b1e6c20f"/>
            <w:enabled/>
            <w:calcOnExit w:val="0"/>
            <w:checkBox>
              <w:sizeAuto/>
              <w:default w:val="0"/>
            </w:checkBox>
          </w:ffData>
        </w:fldChar>
      </w:r>
      <w:bookmarkStart w:id="2" w:name="cbox1602a2b1e6c20f"/>
      <w:r>
        <w:instrText xml:space="preserve"> FORMCHECKBOX </w:instrText>
      </w:r>
      <w:r w:rsidR="00B17BA4">
        <w:fldChar w:fldCharType="separate"/>
      </w:r>
      <w:r>
        <w:fldChar w:fldCharType="end"/>
      </w:r>
      <w:bookmarkEnd w:id="2"/>
      <w:r>
        <w:rPr>
          <w:rFonts w:ascii="Arial" w:hAnsi="Arial" w:cs="Arial"/>
          <w:color w:val="000000"/>
          <w:sz w:val="18"/>
          <w:szCs w:val="18"/>
        </w:rPr>
        <w:t> z naslednjimi partnerji (navedite samo firme): ___________________________________</w:t>
      </w:r>
    </w:p>
    <w:p w14:paraId="5E2D6C18" w14:textId="77777777" w:rsidR="00902F82" w:rsidRDefault="00CC3DD3">
      <w:pPr>
        <w:spacing w:before="225" w:after="225" w:line="240" w:lineRule="auto"/>
        <w:jc w:val="both"/>
      </w:pPr>
      <w:r>
        <w:fldChar w:fldCharType="begin">
          <w:ffData>
            <w:name w:val="cbox1602a2b1e6c521"/>
            <w:enabled/>
            <w:calcOnExit w:val="0"/>
            <w:checkBox>
              <w:sizeAuto/>
              <w:default w:val="0"/>
            </w:checkBox>
          </w:ffData>
        </w:fldChar>
      </w:r>
      <w:bookmarkStart w:id="3" w:name="cbox1602a2b1e6c521"/>
      <w:r>
        <w:instrText xml:space="preserve"> FORMCHECKBOX </w:instrText>
      </w:r>
      <w:r w:rsidR="00B17BA4">
        <w:fldChar w:fldCharType="separate"/>
      </w:r>
      <w:r>
        <w:fldChar w:fldCharType="end"/>
      </w:r>
      <w:bookmarkEnd w:id="3"/>
      <w:r>
        <w:rPr>
          <w:rFonts w:ascii="Arial" w:hAnsi="Arial" w:cs="Arial"/>
          <w:color w:val="000000"/>
          <w:sz w:val="18"/>
          <w:szCs w:val="18"/>
        </w:rPr>
        <w:t> z naslednjimi podizvajalci (navedite samo firme): ________________________________</w:t>
      </w:r>
    </w:p>
    <w:p w14:paraId="0F98C14B" w14:textId="77777777" w:rsidR="00902F82" w:rsidRDefault="00CC3DD3">
      <w:pPr>
        <w:spacing w:before="225" w:after="225" w:line="240" w:lineRule="auto"/>
        <w:jc w:val="both"/>
      </w:pPr>
      <w:r>
        <w:fldChar w:fldCharType="begin">
          <w:ffData>
            <w:name w:val="cbox1602a2b1e6c823"/>
            <w:enabled/>
            <w:calcOnExit w:val="0"/>
            <w:checkBox>
              <w:sizeAuto/>
              <w:default w:val="0"/>
            </w:checkBox>
          </w:ffData>
        </w:fldChar>
      </w:r>
      <w:bookmarkStart w:id="4" w:name="cbox1602a2b1e6c823"/>
      <w:r>
        <w:instrText xml:space="preserve"> FORMCHECKBOX </w:instrText>
      </w:r>
      <w:r w:rsidR="00B17BA4">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14:paraId="723C1549" w14:textId="77777777" w:rsidR="00902F82" w:rsidRDefault="00CC3DD3">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8"/>
        <w:gridCol w:w="2265"/>
        <w:gridCol w:w="1610"/>
        <w:gridCol w:w="1057"/>
        <w:gridCol w:w="1408"/>
      </w:tblGrid>
      <w:tr w:rsidR="00902F82" w14:paraId="41C45648"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60996D2" w14:textId="77777777" w:rsidR="00902F82" w:rsidRDefault="00CC3DD3">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8EBAF29" w14:textId="77777777" w:rsidR="00902F82" w:rsidRDefault="00CC3DD3">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4AB8C90" w14:textId="77777777" w:rsidR="00902F82" w:rsidRDefault="00CC3DD3">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43C53E5" w14:textId="7E7EC424" w:rsidR="00902F82" w:rsidRDefault="00CC3DD3">
            <w:pPr>
              <w:jc w:val="center"/>
            </w:pPr>
            <w:r>
              <w:rPr>
                <w:rFonts w:ascii="Arial" w:hAnsi="Arial" w:cs="Arial"/>
                <w:b/>
                <w:bCs/>
                <w:color w:val="000000"/>
                <w:position w:val="-2"/>
                <w:sz w:val="18"/>
                <w:szCs w:val="18"/>
                <w:shd w:val="clear" w:color="auto" w:fill="D1D1D1"/>
              </w:rPr>
              <w:t>DDV</w:t>
            </w:r>
            <w:r w:rsidR="00F833B4">
              <w:rPr>
                <w:rFonts w:ascii="Arial" w:hAnsi="Arial" w:cs="Arial"/>
                <w:b/>
                <w:bCs/>
                <w:color w:val="000000"/>
                <w:position w:val="-2"/>
                <w:sz w:val="18"/>
                <w:szCs w:val="18"/>
                <w:shd w:val="clear" w:color="auto" w:fill="D1D1D1"/>
              </w:rPr>
              <w:t xml:space="preserve"> (9,5%)</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96B3B08" w14:textId="77777777" w:rsidR="00902F82" w:rsidRDefault="00CC3DD3">
            <w:pPr>
              <w:jc w:val="center"/>
            </w:pPr>
            <w:r>
              <w:rPr>
                <w:rFonts w:ascii="Arial" w:hAnsi="Arial" w:cs="Arial"/>
                <w:b/>
                <w:bCs/>
                <w:color w:val="000000"/>
                <w:position w:val="-2"/>
                <w:sz w:val="18"/>
                <w:szCs w:val="18"/>
                <w:shd w:val="clear" w:color="auto" w:fill="D1D1D1"/>
              </w:rPr>
              <w:t>Vrednost z DDV</w:t>
            </w:r>
          </w:p>
        </w:tc>
      </w:tr>
      <w:tr w:rsidR="00902F82" w14:paraId="564200AB"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2EE0B9" w14:textId="77777777" w:rsidR="00902F82" w:rsidRDefault="00CC3DD3">
            <w:pPr>
              <w:jc w:val="right"/>
            </w:pPr>
            <w:r>
              <w:rPr>
                <w:rFonts w:ascii="Arial" w:hAnsi="Arial" w:cs="Arial"/>
                <w:color w:val="000000"/>
                <w:position w:val="-2"/>
                <w:sz w:val="18"/>
                <w:szCs w:val="18"/>
              </w:rPr>
              <w:t>SKLOP 1: Letno vzdrževanje gozdnih cest</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6FE782" w14:textId="77777777" w:rsidR="00902F82" w:rsidRDefault="00902F82"/>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1138F3"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C28A23"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3A1B9C" w14:textId="77777777" w:rsidR="00902F82" w:rsidRDefault="00CC3DD3">
            <w:r>
              <w:rPr>
                <w:rFonts w:ascii="Arial" w:hAnsi="Arial" w:cs="Arial"/>
                <w:color w:val="000000"/>
                <w:position w:val="-2"/>
                <w:sz w:val="18"/>
                <w:szCs w:val="18"/>
              </w:rPr>
              <w:t> </w:t>
            </w:r>
          </w:p>
        </w:tc>
      </w:tr>
      <w:tr w:rsidR="00902F82" w14:paraId="597ED3D0"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208786" w14:textId="77777777" w:rsidR="00902F82" w:rsidRDefault="00CC3DD3">
            <w:pPr>
              <w:jc w:val="right"/>
            </w:pPr>
            <w:r>
              <w:rPr>
                <w:rFonts w:ascii="Arial" w:hAnsi="Arial" w:cs="Arial"/>
                <w:color w:val="000000"/>
                <w:position w:val="-2"/>
                <w:sz w:val="18"/>
                <w:szCs w:val="18"/>
              </w:rPr>
              <w:t>SKLOP 2: Zimsko vzdrževanje gozdnih cest-pluženje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FBECA2" w14:textId="77777777" w:rsidR="00902F82" w:rsidRDefault="00902F82"/>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B1CB3C"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CE821B"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622053" w14:textId="77777777" w:rsidR="00902F82" w:rsidRDefault="00CC3DD3">
            <w:r>
              <w:rPr>
                <w:rFonts w:ascii="Arial" w:hAnsi="Arial" w:cs="Arial"/>
                <w:color w:val="000000"/>
                <w:position w:val="-2"/>
                <w:sz w:val="18"/>
                <w:szCs w:val="18"/>
              </w:rPr>
              <w:t> </w:t>
            </w:r>
          </w:p>
        </w:tc>
      </w:tr>
      <w:tr w:rsidR="00902F82" w14:paraId="339A6489"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90AD39" w14:textId="77777777" w:rsidR="00902F82" w:rsidRDefault="00CC3DD3">
            <w:pPr>
              <w:jc w:val="right"/>
            </w:pPr>
            <w:r>
              <w:rPr>
                <w:rFonts w:ascii="Arial" w:hAnsi="Arial" w:cs="Arial"/>
                <w:color w:val="000000"/>
                <w:position w:val="-2"/>
                <w:sz w:val="18"/>
                <w:szCs w:val="18"/>
              </w:rPr>
              <w:t>SKLOP2: Zimsko vzdrževanje gozdnih cest-posipavanje asfaltnih površin</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525BAB" w14:textId="77777777" w:rsidR="00902F82" w:rsidRDefault="00902F82"/>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93819E"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E063B7"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5E2ABD" w14:textId="77777777" w:rsidR="00902F82" w:rsidRDefault="00CC3DD3">
            <w:r>
              <w:rPr>
                <w:rFonts w:ascii="Arial" w:hAnsi="Arial" w:cs="Arial"/>
                <w:color w:val="000000"/>
                <w:position w:val="-2"/>
                <w:sz w:val="18"/>
                <w:szCs w:val="18"/>
              </w:rPr>
              <w:t> </w:t>
            </w:r>
          </w:p>
        </w:tc>
      </w:tr>
      <w:tr w:rsidR="00902F82" w14:paraId="2667FE35"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0FA75F" w14:textId="77777777" w:rsidR="00902F82" w:rsidRDefault="00CC3DD3">
            <w:pPr>
              <w:jc w:val="right"/>
            </w:pPr>
            <w:r>
              <w:rPr>
                <w:rFonts w:ascii="Arial" w:hAnsi="Arial" w:cs="Arial"/>
                <w:color w:val="000000"/>
                <w:position w:val="-2"/>
                <w:sz w:val="18"/>
                <w:szCs w:val="18"/>
              </w:rPr>
              <w:t>SKLOP 2: Zimsko vzdrževanje gozdnih cest-posipavanje makadamskih cest</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94CBEB" w14:textId="77777777" w:rsidR="00902F82" w:rsidRDefault="00902F82"/>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FB922"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4E2120" w14:textId="77777777" w:rsidR="00902F82" w:rsidRDefault="00CC3DD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597EF4" w14:textId="77777777" w:rsidR="00902F82" w:rsidRDefault="00CC3DD3">
            <w:r>
              <w:rPr>
                <w:rFonts w:ascii="Arial" w:hAnsi="Arial" w:cs="Arial"/>
                <w:color w:val="000000"/>
                <w:position w:val="-2"/>
                <w:sz w:val="18"/>
                <w:szCs w:val="18"/>
              </w:rPr>
              <w:t> </w:t>
            </w:r>
          </w:p>
        </w:tc>
      </w:tr>
      <w:tr w:rsidR="00902F82" w14:paraId="663D2D71"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8FFE20" w14:textId="77777777" w:rsidR="00902F82" w:rsidRDefault="00CC3DD3">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514FC22" w14:textId="77777777" w:rsidR="00902F82" w:rsidRDefault="00CC3DD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19992A" w14:textId="77777777" w:rsidR="00902F82" w:rsidRDefault="00CC3DD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15C0FE" w14:textId="77777777" w:rsidR="00902F82" w:rsidRDefault="00CC3DD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9996DA" w14:textId="77777777" w:rsidR="00902F82" w:rsidRDefault="00CC3DD3">
            <w:r>
              <w:rPr>
                <w:rFonts w:ascii="Arial" w:hAnsi="Arial" w:cs="Arial"/>
                <w:color w:val="000000"/>
                <w:position w:val="-2"/>
                <w:sz w:val="18"/>
                <w:szCs w:val="18"/>
                <w:shd w:val="clear" w:color="auto" w:fill="CCCCCC"/>
              </w:rPr>
              <w:t> </w:t>
            </w:r>
          </w:p>
        </w:tc>
      </w:tr>
    </w:tbl>
    <w:p w14:paraId="540538D1" w14:textId="11DECF5D" w:rsidR="00902F82" w:rsidRDefault="00CC3DD3">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r w:rsidR="00F833B4">
        <w:rPr>
          <w:rFonts w:ascii="Arial" w:hAnsi="Arial" w:cs="Arial"/>
          <w:color w:val="000000"/>
          <w:sz w:val="18"/>
          <w:szCs w:val="18"/>
        </w:rPr>
        <w:t>DDV se obračunava po stopnji 9,5%.</w:t>
      </w:r>
    </w:p>
    <w:p w14:paraId="676191ED" w14:textId="77777777" w:rsidR="00902F82" w:rsidRDefault="00CC3DD3">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30.06.2021.</w:t>
      </w:r>
    </w:p>
    <w:p w14:paraId="25280F6F" w14:textId="42E39A51" w:rsidR="00902F82" w:rsidRDefault="00CC3DD3">
      <w:pPr>
        <w:spacing w:before="225" w:after="225" w:line="240" w:lineRule="auto"/>
        <w:jc w:val="both"/>
        <w:rPr>
          <w:rFonts w:ascii="Arial" w:hAnsi="Arial" w:cs="Arial"/>
          <w:color w:val="000000"/>
          <w:sz w:val="18"/>
          <w:szCs w:val="18"/>
        </w:rPr>
      </w:pPr>
      <w:r>
        <w:rPr>
          <w:rFonts w:ascii="Arial" w:hAnsi="Arial" w:cs="Arial"/>
          <w:color w:val="000000"/>
          <w:sz w:val="18"/>
          <w:szCs w:val="18"/>
        </w:rPr>
        <w:t>Ponudba mora biti veljavna najmanj do navedenega roka. Prekratka veljavnost ponudbe pomeni razlog za zavrnitev ponudbe.</w:t>
      </w:r>
    </w:p>
    <w:p w14:paraId="30A3DE55" w14:textId="77777777" w:rsidR="00F833B4" w:rsidRDefault="00F833B4">
      <w:pPr>
        <w:spacing w:before="225" w:after="225" w:line="240" w:lineRule="auto"/>
        <w:jc w:val="both"/>
      </w:pPr>
    </w:p>
    <w:p w14:paraId="0CE4E31A" w14:textId="77777777" w:rsidR="00902F82" w:rsidRDefault="00CC3DD3">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43E924C0" w14:textId="77777777" w:rsidR="00902F82" w:rsidRDefault="00CC3DD3">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761E46C6" w14:textId="6420D904" w:rsidR="00902F82" w:rsidRDefault="00CC3DD3" w:rsidP="00A10E10">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w:t>
      </w:r>
    </w:p>
    <w:p w14:paraId="028E0395" w14:textId="77777777" w:rsidR="00902F82" w:rsidRDefault="00CC3DD3">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1D2C231A" w14:textId="77777777" w:rsidR="00902F82" w:rsidRDefault="00CC3DD3">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902F82" w14:paraId="2709311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4B6A39" w14:textId="77777777" w:rsidR="00902F82" w:rsidRDefault="00CC3DD3">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36EC05" w14:textId="77777777" w:rsidR="00902F82" w:rsidRDefault="00CC3DD3">
            <w:r>
              <w:rPr>
                <w:rFonts w:ascii="Arial" w:hAnsi="Arial" w:cs="Arial"/>
                <w:color w:val="000000"/>
                <w:position w:val="-2"/>
                <w:sz w:val="18"/>
                <w:szCs w:val="18"/>
              </w:rPr>
              <w:t> </w:t>
            </w:r>
          </w:p>
        </w:tc>
      </w:tr>
      <w:tr w:rsidR="00902F82" w14:paraId="144644E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6AD1ED1" w14:textId="77777777" w:rsidR="00902F82" w:rsidRDefault="00CC3DD3">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83FB23" w14:textId="77777777" w:rsidR="00902F82" w:rsidRDefault="00CC3DD3">
            <w:r>
              <w:rPr>
                <w:rFonts w:ascii="Arial" w:hAnsi="Arial" w:cs="Arial"/>
                <w:color w:val="000000"/>
                <w:position w:val="-2"/>
                <w:sz w:val="18"/>
                <w:szCs w:val="18"/>
              </w:rPr>
              <w:t> </w:t>
            </w:r>
          </w:p>
        </w:tc>
      </w:tr>
      <w:tr w:rsidR="00902F82" w14:paraId="520E9A4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6CF48C8" w14:textId="77777777" w:rsidR="00902F82" w:rsidRDefault="00CC3DD3">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281732" w14:textId="77777777" w:rsidR="00902F82" w:rsidRDefault="00CC3DD3">
            <w:r>
              <w:rPr>
                <w:rFonts w:ascii="Arial" w:hAnsi="Arial" w:cs="Arial"/>
                <w:color w:val="000000"/>
                <w:position w:val="-2"/>
                <w:sz w:val="18"/>
                <w:szCs w:val="18"/>
              </w:rPr>
              <w:t> </w:t>
            </w:r>
          </w:p>
        </w:tc>
      </w:tr>
      <w:tr w:rsidR="00902F82" w14:paraId="41C31FB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4169B7" w14:textId="77777777" w:rsidR="00902F82" w:rsidRDefault="00CC3DD3">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8155BE" w14:textId="77777777" w:rsidR="00902F82" w:rsidRDefault="00CC3DD3">
            <w:r>
              <w:rPr>
                <w:rFonts w:ascii="Arial" w:hAnsi="Arial" w:cs="Arial"/>
                <w:color w:val="000000"/>
                <w:position w:val="-2"/>
                <w:sz w:val="18"/>
                <w:szCs w:val="18"/>
              </w:rPr>
              <w:t> </w:t>
            </w:r>
          </w:p>
        </w:tc>
      </w:tr>
      <w:tr w:rsidR="00902F82" w14:paraId="4378A05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5A439BE" w14:textId="77777777" w:rsidR="00902F82" w:rsidRDefault="00CC3DD3">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4829CE" w14:textId="77777777" w:rsidR="00902F82" w:rsidRDefault="00CC3DD3">
            <w:r>
              <w:rPr>
                <w:rFonts w:ascii="Arial" w:hAnsi="Arial" w:cs="Arial"/>
                <w:color w:val="000000"/>
                <w:position w:val="-2"/>
                <w:sz w:val="18"/>
                <w:szCs w:val="18"/>
              </w:rPr>
              <w:t> </w:t>
            </w:r>
          </w:p>
        </w:tc>
      </w:tr>
      <w:tr w:rsidR="00902F82" w14:paraId="6B09BF4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AD42DE" w14:textId="77777777" w:rsidR="00902F82" w:rsidRDefault="00CC3DD3">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EAF6C5" w14:textId="77777777" w:rsidR="00902F82" w:rsidRDefault="00CC3DD3">
            <w:r>
              <w:rPr>
                <w:rFonts w:ascii="Arial" w:hAnsi="Arial" w:cs="Arial"/>
                <w:color w:val="000000"/>
                <w:position w:val="-2"/>
                <w:sz w:val="18"/>
                <w:szCs w:val="18"/>
              </w:rPr>
              <w:t> </w:t>
            </w:r>
          </w:p>
        </w:tc>
      </w:tr>
      <w:tr w:rsidR="00902F82" w14:paraId="5885E3A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FFBED38" w14:textId="77777777" w:rsidR="00902F82" w:rsidRDefault="00CC3DD3">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C862DF" w14:textId="77777777" w:rsidR="00902F82" w:rsidRDefault="00CC3DD3">
            <w:r>
              <w:rPr>
                <w:rFonts w:ascii="Arial" w:hAnsi="Arial" w:cs="Arial"/>
                <w:color w:val="000000"/>
                <w:position w:val="-2"/>
                <w:sz w:val="18"/>
                <w:szCs w:val="18"/>
              </w:rPr>
              <w:t> </w:t>
            </w:r>
          </w:p>
        </w:tc>
      </w:tr>
      <w:tr w:rsidR="00902F82" w14:paraId="5FA6F2D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37B1A98" w14:textId="77777777" w:rsidR="00902F82" w:rsidRDefault="00CC3DD3">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B7F10A" w14:textId="77777777" w:rsidR="00902F82" w:rsidRDefault="00CC3DD3">
            <w:r>
              <w:rPr>
                <w:rFonts w:ascii="Arial" w:hAnsi="Arial" w:cs="Arial"/>
                <w:color w:val="000000"/>
                <w:position w:val="-2"/>
                <w:sz w:val="18"/>
                <w:szCs w:val="18"/>
              </w:rPr>
              <w:t> </w:t>
            </w:r>
          </w:p>
        </w:tc>
      </w:tr>
      <w:tr w:rsidR="00902F82" w14:paraId="5A68F56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BECC4B" w14:textId="77777777" w:rsidR="00902F82" w:rsidRDefault="00CC3DD3">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B016D7" w14:textId="77777777" w:rsidR="00902F82" w:rsidRDefault="00CC3DD3">
            <w:r>
              <w:rPr>
                <w:rFonts w:ascii="Arial" w:hAnsi="Arial" w:cs="Arial"/>
                <w:color w:val="000000"/>
                <w:position w:val="-2"/>
                <w:sz w:val="18"/>
                <w:szCs w:val="18"/>
              </w:rPr>
              <w:t> </w:t>
            </w:r>
          </w:p>
        </w:tc>
      </w:tr>
      <w:tr w:rsidR="00902F82" w14:paraId="1B9EB38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79BF65F" w14:textId="77777777" w:rsidR="00902F82" w:rsidRDefault="00CC3DD3">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474E97" w14:textId="77777777" w:rsidR="00902F82" w:rsidRDefault="00CC3DD3">
            <w:r>
              <w:rPr>
                <w:rFonts w:ascii="Arial" w:hAnsi="Arial" w:cs="Arial"/>
                <w:color w:val="000000"/>
                <w:position w:val="-2"/>
                <w:sz w:val="18"/>
                <w:szCs w:val="18"/>
              </w:rPr>
              <w:t> </w:t>
            </w:r>
          </w:p>
        </w:tc>
      </w:tr>
      <w:tr w:rsidR="00902F82" w14:paraId="4B12803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25AE0A5" w14:textId="77777777" w:rsidR="00902F82" w:rsidRDefault="00CC3DD3">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68EB29" w14:textId="77777777" w:rsidR="00902F82" w:rsidRDefault="00CC3DD3">
            <w:r>
              <w:rPr>
                <w:rFonts w:ascii="Arial" w:hAnsi="Arial" w:cs="Arial"/>
                <w:color w:val="000000"/>
                <w:position w:val="-2"/>
                <w:sz w:val="18"/>
                <w:szCs w:val="18"/>
              </w:rPr>
              <w:t> </w:t>
            </w:r>
          </w:p>
        </w:tc>
      </w:tr>
      <w:tr w:rsidR="00902F82" w14:paraId="25D80D8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FCD0B7B" w14:textId="77777777" w:rsidR="00902F82" w:rsidRDefault="00CC3DD3">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3E3731" w14:textId="77777777" w:rsidR="00902F82" w:rsidRDefault="00CC3DD3">
            <w:r>
              <w:rPr>
                <w:rFonts w:ascii="Arial" w:hAnsi="Arial" w:cs="Arial"/>
                <w:color w:val="000000"/>
                <w:position w:val="-2"/>
                <w:sz w:val="18"/>
                <w:szCs w:val="18"/>
              </w:rPr>
              <w:t> </w:t>
            </w:r>
          </w:p>
        </w:tc>
      </w:tr>
      <w:tr w:rsidR="00902F82" w14:paraId="18BC36C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8C76EB" w14:textId="77777777" w:rsidR="00902F82" w:rsidRDefault="00CC3DD3">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BB0503" w14:textId="77777777" w:rsidR="00902F82" w:rsidRDefault="00CC3DD3">
            <w:r>
              <w:rPr>
                <w:rFonts w:ascii="Arial" w:hAnsi="Arial" w:cs="Arial"/>
                <w:color w:val="000000"/>
                <w:position w:val="-2"/>
                <w:sz w:val="18"/>
                <w:szCs w:val="18"/>
              </w:rPr>
              <w:t> </w:t>
            </w:r>
          </w:p>
        </w:tc>
      </w:tr>
    </w:tbl>
    <w:p w14:paraId="078F5A33" w14:textId="77777777" w:rsidR="00902F82" w:rsidRDefault="00902F82"/>
    <w:tbl>
      <w:tblPr>
        <w:tblStyle w:val="NormalTablePHPDOCX"/>
        <w:tblW w:w="8745" w:type="dxa"/>
        <w:tblInd w:w="108" w:type="dxa"/>
        <w:tblLook w:val="04A0" w:firstRow="1" w:lastRow="0" w:firstColumn="1" w:lastColumn="0" w:noHBand="0" w:noVBand="1"/>
      </w:tblPr>
      <w:tblGrid>
        <w:gridCol w:w="4080"/>
        <w:gridCol w:w="4665"/>
      </w:tblGrid>
      <w:tr w:rsidR="00902F82" w14:paraId="635DC491" w14:textId="77777777">
        <w:tc>
          <w:tcPr>
            <w:tcW w:w="4080" w:type="dxa"/>
            <w:gridSpan w:val="2"/>
            <w:tcMar>
              <w:top w:w="75" w:type="dxa"/>
              <w:bottom w:w="75" w:type="dxa"/>
            </w:tcMar>
            <w:vAlign w:val="center"/>
          </w:tcPr>
          <w:p w14:paraId="21841672" w14:textId="77777777" w:rsidR="00902F82" w:rsidRDefault="00CC3DD3">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902F82" w14:paraId="421287C5" w14:textId="77777777">
        <w:tc>
          <w:tcPr>
            <w:tcW w:w="4080" w:type="dxa"/>
            <w:tcMar>
              <w:top w:w="75" w:type="dxa"/>
              <w:bottom w:w="75" w:type="dxa"/>
            </w:tcMar>
            <w:vAlign w:val="center"/>
          </w:tcPr>
          <w:p w14:paraId="1F4ACE83"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13E13748" w14:textId="77777777" w:rsidR="00902F82" w:rsidRDefault="00CC3DD3">
            <w:pPr>
              <w:jc w:val="center"/>
            </w:pPr>
            <w:r>
              <w:rPr>
                <w:rFonts w:ascii="Arial" w:hAnsi="Arial" w:cs="Arial"/>
                <w:color w:val="000000"/>
                <w:position w:val="-2"/>
                <w:sz w:val="18"/>
                <w:szCs w:val="18"/>
              </w:rPr>
              <w:t>Ime in priimek: _____________________</w:t>
            </w:r>
          </w:p>
        </w:tc>
      </w:tr>
      <w:tr w:rsidR="00902F82" w14:paraId="501BE97E" w14:textId="77777777">
        <w:tc>
          <w:tcPr>
            <w:tcW w:w="4080" w:type="dxa"/>
            <w:tcMar>
              <w:top w:w="75" w:type="dxa"/>
              <w:bottom w:w="75" w:type="dxa"/>
            </w:tcMar>
            <w:vAlign w:val="center"/>
          </w:tcPr>
          <w:p w14:paraId="5BEF5666"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07D26BFD" w14:textId="77777777" w:rsidR="00902F82" w:rsidRDefault="00902F82"/>
          <w:p w14:paraId="2E856FB9" w14:textId="77777777" w:rsidR="00902F82" w:rsidRDefault="00CC3DD3">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59D96615" w14:textId="77777777" w:rsidR="00902F82" w:rsidRDefault="00902F82">
      <w:pPr>
        <w:sectPr w:rsidR="00902F82" w:rsidSect="00CC3DD3">
          <w:footerReference w:type="default" r:id="rId17"/>
          <w:pgSz w:w="11906" w:h="16838"/>
          <w:pgMar w:top="1418" w:right="1418" w:bottom="1418" w:left="1418" w:header="567" w:footer="596" w:gutter="0"/>
          <w:cols w:space="708"/>
          <w:docGrid w:linePitch="360"/>
        </w:sectPr>
      </w:pPr>
    </w:p>
    <w:p w14:paraId="042E0F45"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2</w:t>
      </w:r>
    </w:p>
    <w:p w14:paraId="760C8329" w14:textId="77777777" w:rsidR="00CC3DD3" w:rsidRPr="00252358" w:rsidRDefault="00CC3DD3" w:rsidP="00CC3DD3"/>
    <w:p w14:paraId="5910A578"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EA8C3E2" w14:textId="77777777" w:rsidR="00CC3DD3" w:rsidRDefault="00CC3DD3" w:rsidP="00CC3DD3">
      <w:pPr>
        <w:spacing w:after="120"/>
        <w:rPr>
          <w:rFonts w:ascii="Arial" w:hAnsi="Arial" w:cs="Arial"/>
        </w:rPr>
      </w:pPr>
    </w:p>
    <w:p w14:paraId="5B6FA664" w14:textId="77777777" w:rsidR="00902F82" w:rsidRDefault="00CC3DD3">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Vzdrževanje gozdnih cest v občini Črna na Koroškem za leto 2021 in 2022</w:t>
      </w:r>
      <w:r>
        <w:rPr>
          <w:rFonts w:ascii="Arial" w:hAnsi="Arial" w:cs="Arial"/>
          <w:color w:val="000000"/>
          <w:sz w:val="18"/>
          <w:szCs w:val="18"/>
        </w:rPr>
        <w:t>«,</w:t>
      </w:r>
    </w:p>
    <w:p w14:paraId="654F3CBE" w14:textId="77777777" w:rsidR="00902F82" w:rsidRDefault="00CC3DD3">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BDA2CE0" w14:textId="77777777" w:rsidR="00902F82" w:rsidRDefault="00CC3DD3">
      <w:pPr>
        <w:spacing w:before="225" w:after="225" w:line="240" w:lineRule="auto"/>
        <w:jc w:val="both"/>
      </w:pPr>
      <w:r>
        <w:rPr>
          <w:rFonts w:ascii="Arial" w:hAnsi="Arial" w:cs="Arial"/>
          <w:i/>
          <w:iCs/>
          <w:color w:val="000000"/>
          <w:sz w:val="18"/>
          <w:szCs w:val="18"/>
        </w:rPr>
        <w:t>(naziv ponudnika, partnerja v skupni ponudbi)</w:t>
      </w:r>
    </w:p>
    <w:p w14:paraId="6BF85DC5" w14:textId="77777777" w:rsidR="00902F82" w:rsidRDefault="00CC3DD3">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902F82" w14:paraId="2F5DDA48" w14:textId="77777777">
        <w:tc>
          <w:tcPr>
            <w:tcW w:w="0" w:type="auto"/>
            <w:tcMar>
              <w:top w:w="0" w:type="auto"/>
              <w:bottom w:w="0" w:type="auto"/>
            </w:tcMar>
          </w:tcPr>
          <w:p w14:paraId="32324AF3"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E7213D5"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096FBE21"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1EDDB31C"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3A2CF8B6"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6A4E3927"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55F3819B"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9BFFB7C"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551FBEA1"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3DE1069F"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7CC7DD52"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1A8291A5"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1E1A2E5A"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6D70EA24"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1FD350CE"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08CFADB4"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2479514"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2F2EED12"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364985FC"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3DA5E219"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FDFB2D9"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63DCF989" w14:textId="77777777" w:rsidR="00902F82" w:rsidRDefault="00CC3DD3" w:rsidP="00971F3F">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3E8BCA02" w14:textId="77777777" w:rsidR="00902F82" w:rsidRDefault="00CC3DD3">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902F82" w14:paraId="45FC9CAE" w14:textId="77777777">
        <w:tc>
          <w:tcPr>
            <w:tcW w:w="0" w:type="auto"/>
            <w:tcMar>
              <w:top w:w="0" w:type="auto"/>
              <w:bottom w:w="0" w:type="auto"/>
            </w:tcMar>
          </w:tcPr>
          <w:p w14:paraId="13D17E01"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66DBA695"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13928124"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767101D7"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860850C"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9DD0595"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F2C185F"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29AFB5ED"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4E30E87"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25B12B2F"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18D27142"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C4FB9E1"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799AE2D2" w14:textId="77777777" w:rsidR="00902F82" w:rsidRDefault="00CC3DD3" w:rsidP="00971F3F">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0713ABF0" w14:textId="77777777" w:rsidR="00902F82" w:rsidRDefault="00CC3DD3">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8B7B8CF" w14:textId="77777777" w:rsidR="00902F82" w:rsidRDefault="00CC3DD3">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Vzdrževanje gozdnih cest v občini Črna na Koroškem za leto 2021 in 2022,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5B398D87" w14:textId="77777777" w:rsidR="00902F82" w:rsidRDefault="00CC3DD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02F82" w14:paraId="67660E76" w14:textId="77777777">
        <w:tc>
          <w:tcPr>
            <w:tcW w:w="2500" w:type="pct"/>
            <w:tcMar>
              <w:top w:w="75" w:type="dxa"/>
              <w:bottom w:w="75" w:type="dxa"/>
            </w:tcMar>
            <w:vAlign w:val="center"/>
          </w:tcPr>
          <w:p w14:paraId="49F753F3"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305C7E4D" w14:textId="77777777" w:rsidR="00902F82" w:rsidRDefault="00CC3DD3">
            <w:r>
              <w:rPr>
                <w:rFonts w:ascii="Arial" w:hAnsi="Arial" w:cs="Arial"/>
                <w:color w:val="000000"/>
                <w:position w:val="-2"/>
                <w:sz w:val="18"/>
                <w:szCs w:val="18"/>
              </w:rPr>
              <w:t>Ime in priimek: _____________________</w:t>
            </w:r>
          </w:p>
        </w:tc>
      </w:tr>
      <w:tr w:rsidR="00902F82" w14:paraId="543C0FE7" w14:textId="77777777">
        <w:tc>
          <w:tcPr>
            <w:tcW w:w="2500" w:type="pct"/>
            <w:tcMar>
              <w:top w:w="75" w:type="dxa"/>
              <w:bottom w:w="75" w:type="dxa"/>
            </w:tcMar>
            <w:vAlign w:val="center"/>
          </w:tcPr>
          <w:p w14:paraId="5145B170"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79B4F717" w14:textId="77777777" w:rsidR="00902F82" w:rsidRDefault="00902F82"/>
          <w:p w14:paraId="2E7832A8" w14:textId="77777777" w:rsidR="00902F82" w:rsidRDefault="00CC3DD3">
            <w:pPr>
              <w:jc w:val="center"/>
            </w:pPr>
            <w:r>
              <w:rPr>
                <w:rFonts w:ascii="Arial" w:hAnsi="Arial" w:cs="Arial"/>
                <w:color w:val="A9A9A9"/>
                <w:position w:val="-2"/>
                <w:sz w:val="18"/>
                <w:szCs w:val="18"/>
              </w:rPr>
              <w:t>(žig in podpis)</w:t>
            </w:r>
          </w:p>
        </w:tc>
      </w:tr>
    </w:tbl>
    <w:p w14:paraId="1F3AE597" w14:textId="77777777" w:rsidR="00902F82" w:rsidRDefault="00CC3DD3">
      <w:pPr>
        <w:spacing w:before="225" w:after="225" w:line="240" w:lineRule="auto"/>
        <w:jc w:val="both"/>
      </w:pPr>
      <w:r>
        <w:rPr>
          <w:rFonts w:ascii="Arial" w:hAnsi="Arial" w:cs="Arial"/>
          <w:color w:val="000000"/>
          <w:sz w:val="18"/>
          <w:szCs w:val="18"/>
        </w:rPr>
        <w:t> </w:t>
      </w:r>
    </w:p>
    <w:p w14:paraId="31868F13" w14:textId="77777777" w:rsidR="00902F82" w:rsidRDefault="00902F82">
      <w:pPr>
        <w:sectPr w:rsidR="00902F82" w:rsidSect="00CC3DD3">
          <w:footerReference w:type="default" r:id="rId18"/>
          <w:pgSz w:w="11906" w:h="16838"/>
          <w:pgMar w:top="1418" w:right="1418" w:bottom="1418" w:left="1418" w:header="567" w:footer="596" w:gutter="0"/>
          <w:cols w:space="708"/>
          <w:docGrid w:linePitch="360"/>
        </w:sectPr>
      </w:pPr>
    </w:p>
    <w:p w14:paraId="122B8EBE"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3</w:t>
      </w:r>
    </w:p>
    <w:p w14:paraId="2C0FC366" w14:textId="77777777" w:rsidR="00CC3DD3" w:rsidRPr="00252358" w:rsidRDefault="00CC3DD3" w:rsidP="00CC3DD3"/>
    <w:p w14:paraId="73C7F89E"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999BA10" w14:textId="77777777" w:rsidR="00CC3DD3" w:rsidRDefault="00CC3DD3" w:rsidP="00CC3DD3">
      <w:pPr>
        <w:spacing w:after="120"/>
        <w:rPr>
          <w:rFonts w:ascii="Arial" w:hAnsi="Arial" w:cs="Arial"/>
        </w:rPr>
      </w:pPr>
    </w:p>
    <w:p w14:paraId="7983CA9B" w14:textId="77777777" w:rsidR="00902F82" w:rsidRDefault="00CC3DD3">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902F82" w14:paraId="1F9D945B" w14:textId="77777777">
        <w:tc>
          <w:tcPr>
            <w:tcW w:w="0" w:type="auto"/>
            <w:tcMar>
              <w:top w:w="0" w:type="auto"/>
              <w:bottom w:w="0" w:type="auto"/>
            </w:tcMar>
          </w:tcPr>
          <w:p w14:paraId="5000917F" w14:textId="77777777" w:rsidR="00902F82" w:rsidRDefault="00CC3DD3" w:rsidP="00971F3F">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40DA9246" w14:textId="77777777" w:rsidR="00902F82" w:rsidRDefault="00CC3DD3" w:rsidP="00971F3F">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C2A58CE" w14:textId="77777777" w:rsidR="00902F82" w:rsidRDefault="00CC3DD3" w:rsidP="00971F3F">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B511F67" w14:textId="77777777" w:rsidR="00902F82" w:rsidRDefault="00CC3DD3">
      <w:pPr>
        <w:spacing w:before="225" w:after="225" w:line="240" w:lineRule="auto"/>
        <w:jc w:val="center"/>
      </w:pPr>
      <w:r>
        <w:rPr>
          <w:rFonts w:ascii="Arial" w:hAnsi="Arial" w:cs="Arial"/>
          <w:b/>
          <w:bCs/>
          <w:color w:val="000000"/>
          <w:sz w:val="21"/>
          <w:szCs w:val="21"/>
        </w:rPr>
        <w:t>POOBLASTILO</w:t>
      </w:r>
    </w:p>
    <w:p w14:paraId="722EA308" w14:textId="77777777" w:rsidR="00902F82" w:rsidRDefault="00CC3DD3">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902F82" w14:paraId="79F8104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316A6A" w14:textId="77777777" w:rsidR="00902F82" w:rsidRDefault="00CC3DD3">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CC0567" w14:textId="77777777" w:rsidR="00902F82" w:rsidRDefault="00CC3DD3">
            <w:r>
              <w:rPr>
                <w:rFonts w:ascii="Arial" w:hAnsi="Arial" w:cs="Arial"/>
                <w:color w:val="000000"/>
                <w:position w:val="-2"/>
                <w:sz w:val="18"/>
                <w:szCs w:val="18"/>
              </w:rPr>
              <w:t> </w:t>
            </w:r>
          </w:p>
        </w:tc>
      </w:tr>
      <w:tr w:rsidR="00902F82" w14:paraId="50BAA05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5EFDA" w14:textId="77777777" w:rsidR="00902F82" w:rsidRDefault="00CC3DD3">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F5988" w14:textId="77777777" w:rsidR="00902F82" w:rsidRDefault="00CC3DD3">
            <w:r>
              <w:rPr>
                <w:rFonts w:ascii="Arial" w:hAnsi="Arial" w:cs="Arial"/>
                <w:color w:val="000000"/>
                <w:position w:val="-2"/>
                <w:sz w:val="18"/>
                <w:szCs w:val="18"/>
              </w:rPr>
              <w:t> </w:t>
            </w:r>
          </w:p>
        </w:tc>
      </w:tr>
      <w:tr w:rsidR="00902F82" w14:paraId="4787A06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A696C1" w14:textId="77777777" w:rsidR="00902F82" w:rsidRDefault="00CC3DD3">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F23FD4" w14:textId="77777777" w:rsidR="00902F82" w:rsidRDefault="00CC3DD3">
            <w:r>
              <w:rPr>
                <w:rFonts w:ascii="Arial" w:hAnsi="Arial" w:cs="Arial"/>
                <w:color w:val="000000"/>
                <w:position w:val="-2"/>
                <w:sz w:val="18"/>
                <w:szCs w:val="18"/>
              </w:rPr>
              <w:t> </w:t>
            </w:r>
          </w:p>
        </w:tc>
      </w:tr>
      <w:tr w:rsidR="00902F82" w14:paraId="14AD198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224B8B" w14:textId="77777777" w:rsidR="00902F82" w:rsidRDefault="00CC3DD3">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B8D415" w14:textId="77777777" w:rsidR="00902F82" w:rsidRDefault="00CC3DD3">
            <w:r>
              <w:rPr>
                <w:rFonts w:ascii="Arial" w:hAnsi="Arial" w:cs="Arial"/>
                <w:color w:val="000000"/>
                <w:position w:val="-2"/>
                <w:sz w:val="18"/>
                <w:szCs w:val="18"/>
              </w:rPr>
              <w:t> </w:t>
            </w:r>
          </w:p>
        </w:tc>
      </w:tr>
      <w:tr w:rsidR="00902F82" w14:paraId="1C16927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B7FE51" w14:textId="77777777" w:rsidR="00902F82" w:rsidRDefault="00CC3DD3">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A459D1" w14:textId="77777777" w:rsidR="00902F82" w:rsidRDefault="00CC3DD3">
            <w:r>
              <w:rPr>
                <w:rFonts w:ascii="Arial" w:hAnsi="Arial" w:cs="Arial"/>
                <w:color w:val="000000"/>
                <w:position w:val="-2"/>
                <w:sz w:val="18"/>
                <w:szCs w:val="18"/>
              </w:rPr>
              <w:t> </w:t>
            </w:r>
          </w:p>
        </w:tc>
      </w:tr>
    </w:tbl>
    <w:p w14:paraId="28FD125B" w14:textId="77777777" w:rsidR="00902F82" w:rsidRDefault="00CC3DD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02F82" w14:paraId="1348D5CD" w14:textId="77777777">
        <w:tc>
          <w:tcPr>
            <w:tcW w:w="2500" w:type="pct"/>
            <w:tcMar>
              <w:top w:w="75" w:type="dxa"/>
              <w:bottom w:w="75" w:type="dxa"/>
            </w:tcMar>
            <w:vAlign w:val="center"/>
          </w:tcPr>
          <w:p w14:paraId="0FB5F8F7"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531CCF48" w14:textId="77777777" w:rsidR="00902F82" w:rsidRDefault="00CC3DD3">
            <w:r>
              <w:rPr>
                <w:rFonts w:ascii="Arial" w:hAnsi="Arial" w:cs="Arial"/>
                <w:color w:val="000000"/>
                <w:position w:val="-2"/>
                <w:sz w:val="18"/>
                <w:szCs w:val="18"/>
              </w:rPr>
              <w:t>Ime in priimek: _____________________</w:t>
            </w:r>
          </w:p>
        </w:tc>
      </w:tr>
      <w:tr w:rsidR="00902F82" w14:paraId="0AA1D7DA" w14:textId="77777777">
        <w:tc>
          <w:tcPr>
            <w:tcW w:w="2500" w:type="pct"/>
            <w:tcMar>
              <w:top w:w="75" w:type="dxa"/>
              <w:bottom w:w="75" w:type="dxa"/>
            </w:tcMar>
            <w:vAlign w:val="center"/>
          </w:tcPr>
          <w:p w14:paraId="6C3EC860"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3F99FFD7" w14:textId="77777777" w:rsidR="00902F82" w:rsidRDefault="00902F82"/>
          <w:p w14:paraId="11F8A36A" w14:textId="77777777" w:rsidR="00902F82" w:rsidRDefault="00CC3DD3">
            <w:pPr>
              <w:jc w:val="center"/>
            </w:pPr>
            <w:r>
              <w:rPr>
                <w:rFonts w:ascii="Arial" w:hAnsi="Arial" w:cs="Arial"/>
                <w:color w:val="A9A9A9"/>
                <w:position w:val="-2"/>
                <w:sz w:val="18"/>
                <w:szCs w:val="18"/>
              </w:rPr>
              <w:t>(žig in podpis)</w:t>
            </w:r>
          </w:p>
        </w:tc>
      </w:tr>
    </w:tbl>
    <w:p w14:paraId="7DE27E77" w14:textId="77777777" w:rsidR="00902F82" w:rsidRDefault="00CC3DD3">
      <w:pPr>
        <w:spacing w:before="225" w:after="225" w:line="240" w:lineRule="auto"/>
        <w:jc w:val="both"/>
      </w:pPr>
      <w:r>
        <w:rPr>
          <w:rFonts w:ascii="Arial" w:hAnsi="Arial" w:cs="Arial"/>
          <w:color w:val="000000"/>
          <w:sz w:val="18"/>
          <w:szCs w:val="18"/>
        </w:rPr>
        <w:t> </w:t>
      </w:r>
    </w:p>
    <w:p w14:paraId="751A84E0" w14:textId="77777777" w:rsidR="00902F82" w:rsidRDefault="00CC3DD3">
      <w:pPr>
        <w:spacing w:before="225" w:after="225" w:line="240" w:lineRule="auto"/>
        <w:jc w:val="both"/>
      </w:pPr>
      <w:r>
        <w:rPr>
          <w:rFonts w:ascii="Arial" w:hAnsi="Arial" w:cs="Arial"/>
          <w:color w:val="000000"/>
          <w:sz w:val="18"/>
          <w:szCs w:val="18"/>
        </w:rPr>
        <w:t> </w:t>
      </w:r>
    </w:p>
    <w:p w14:paraId="15688A13" w14:textId="77777777" w:rsidR="00902F82" w:rsidRDefault="00CC3DD3">
      <w:pPr>
        <w:spacing w:before="225" w:after="225" w:line="240" w:lineRule="auto"/>
        <w:jc w:val="both"/>
      </w:pPr>
      <w:r>
        <w:rPr>
          <w:rFonts w:ascii="Arial" w:hAnsi="Arial" w:cs="Arial"/>
          <w:color w:val="000000"/>
          <w:sz w:val="18"/>
          <w:szCs w:val="18"/>
        </w:rPr>
        <w:t> </w:t>
      </w:r>
    </w:p>
    <w:p w14:paraId="6685C8C0" w14:textId="77777777" w:rsidR="00902F82" w:rsidRDefault="00902F82">
      <w:pPr>
        <w:sectPr w:rsidR="00902F82" w:rsidSect="00CC3DD3">
          <w:footerReference w:type="default" r:id="rId19"/>
          <w:pgSz w:w="11906" w:h="16838"/>
          <w:pgMar w:top="1418" w:right="1418" w:bottom="1418" w:left="1418" w:header="567" w:footer="596" w:gutter="0"/>
          <w:cols w:space="708"/>
          <w:docGrid w:linePitch="360"/>
        </w:sectPr>
      </w:pPr>
    </w:p>
    <w:p w14:paraId="35736363"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4</w:t>
      </w:r>
    </w:p>
    <w:p w14:paraId="26B8AD8D" w14:textId="77777777" w:rsidR="00CC3DD3" w:rsidRPr="00252358" w:rsidRDefault="00CC3DD3" w:rsidP="00CC3DD3"/>
    <w:p w14:paraId="15E6B2DF"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4E68D4C6" w14:textId="77777777" w:rsidR="00CC3DD3" w:rsidRDefault="00CC3DD3" w:rsidP="00CC3DD3">
      <w:pPr>
        <w:spacing w:after="120"/>
        <w:rPr>
          <w:rFonts w:ascii="Arial" w:hAnsi="Arial" w:cs="Arial"/>
        </w:rPr>
      </w:pPr>
    </w:p>
    <w:p w14:paraId="26B79FE0" w14:textId="77777777" w:rsidR="00902F82" w:rsidRDefault="00CC3DD3">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902F82" w14:paraId="11B44044" w14:textId="77777777">
        <w:tc>
          <w:tcPr>
            <w:tcW w:w="0" w:type="auto"/>
            <w:tcMar>
              <w:top w:w="0" w:type="auto"/>
              <w:bottom w:w="0" w:type="auto"/>
            </w:tcMar>
          </w:tcPr>
          <w:p w14:paraId="6D7D1616" w14:textId="77777777" w:rsidR="00902F82" w:rsidRDefault="00CC3DD3" w:rsidP="00971F3F">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72C52F4B" w14:textId="77777777" w:rsidR="00902F82" w:rsidRDefault="00CC3DD3" w:rsidP="00971F3F">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4B123975" w14:textId="77777777" w:rsidR="00902F82" w:rsidRDefault="00CC3DD3">
      <w:pPr>
        <w:spacing w:before="225" w:after="225" w:line="240" w:lineRule="auto"/>
        <w:jc w:val="center"/>
      </w:pPr>
      <w:r>
        <w:rPr>
          <w:rFonts w:ascii="Arial" w:hAnsi="Arial" w:cs="Arial"/>
          <w:b/>
          <w:bCs/>
          <w:color w:val="000000"/>
          <w:sz w:val="21"/>
          <w:szCs w:val="21"/>
        </w:rPr>
        <w:t>POOBLASTILO</w:t>
      </w:r>
    </w:p>
    <w:p w14:paraId="153325A8" w14:textId="50346C13" w:rsidR="00902F82" w:rsidRDefault="00CC3DD3">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w:t>
      </w:r>
      <w:r w:rsidR="003C0A00">
        <w:rPr>
          <w:rFonts w:ascii="Arial" w:hAnsi="Arial" w:cs="Arial"/>
          <w:b/>
          <w:bCs/>
          <w:color w:val="000000"/>
          <w:sz w:val="18"/>
          <w:szCs w:val="18"/>
        </w:rPr>
        <w:t xml:space="preserve"> </w:t>
      </w:r>
      <w:r>
        <w:rPr>
          <w:rFonts w:ascii="Arial" w:hAnsi="Arial" w:cs="Arial"/>
          <w:b/>
          <w:bCs/>
          <w:color w:val="000000"/>
          <w:sz w:val="18"/>
          <w:szCs w:val="18"/>
        </w:rPr>
        <w:t>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902F82" w14:paraId="7DE1470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3863F0" w14:textId="77777777" w:rsidR="00902F82" w:rsidRDefault="00CC3DD3">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5EDA16" w14:textId="77777777" w:rsidR="00902F82" w:rsidRDefault="00CC3DD3">
            <w:r>
              <w:rPr>
                <w:rFonts w:ascii="Arial" w:hAnsi="Arial" w:cs="Arial"/>
                <w:color w:val="000000"/>
                <w:position w:val="-2"/>
                <w:sz w:val="18"/>
                <w:szCs w:val="18"/>
              </w:rPr>
              <w:t> </w:t>
            </w:r>
          </w:p>
        </w:tc>
      </w:tr>
      <w:tr w:rsidR="00902F82" w14:paraId="5600ED1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6F7505" w14:textId="77777777" w:rsidR="00902F82" w:rsidRDefault="00CC3DD3">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E91CC1" w14:textId="77777777" w:rsidR="00902F82" w:rsidRDefault="00CC3DD3">
            <w:r>
              <w:rPr>
                <w:rFonts w:ascii="Arial" w:hAnsi="Arial" w:cs="Arial"/>
                <w:color w:val="000000"/>
                <w:position w:val="-2"/>
                <w:sz w:val="18"/>
                <w:szCs w:val="18"/>
              </w:rPr>
              <w:t> </w:t>
            </w:r>
          </w:p>
        </w:tc>
      </w:tr>
      <w:tr w:rsidR="00902F82" w14:paraId="46F4383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417B7" w14:textId="77777777" w:rsidR="00902F82" w:rsidRDefault="00CC3DD3">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5EC68F" w14:textId="77777777" w:rsidR="00902F82" w:rsidRDefault="00CC3DD3">
            <w:r>
              <w:rPr>
                <w:rFonts w:ascii="Arial" w:hAnsi="Arial" w:cs="Arial"/>
                <w:color w:val="000000"/>
                <w:position w:val="-2"/>
                <w:sz w:val="18"/>
                <w:szCs w:val="18"/>
              </w:rPr>
              <w:t> </w:t>
            </w:r>
          </w:p>
        </w:tc>
      </w:tr>
      <w:tr w:rsidR="00902F82" w14:paraId="3A001F0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1C53EB" w14:textId="77777777" w:rsidR="00902F82" w:rsidRDefault="00CC3DD3">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CC26FA" w14:textId="77777777" w:rsidR="00902F82" w:rsidRDefault="00CC3DD3">
            <w:r>
              <w:rPr>
                <w:rFonts w:ascii="Arial" w:hAnsi="Arial" w:cs="Arial"/>
                <w:color w:val="000000"/>
                <w:position w:val="-2"/>
                <w:sz w:val="18"/>
                <w:szCs w:val="18"/>
              </w:rPr>
              <w:t> </w:t>
            </w:r>
          </w:p>
        </w:tc>
      </w:tr>
      <w:tr w:rsidR="00902F82" w14:paraId="51EA6DE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B36A6C" w14:textId="77777777" w:rsidR="00902F82" w:rsidRDefault="00CC3DD3">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067605" w14:textId="77777777" w:rsidR="00902F82" w:rsidRDefault="00CC3DD3">
            <w:r>
              <w:rPr>
                <w:rFonts w:ascii="Arial" w:hAnsi="Arial" w:cs="Arial"/>
                <w:color w:val="000000"/>
                <w:position w:val="-2"/>
                <w:sz w:val="18"/>
                <w:szCs w:val="18"/>
              </w:rPr>
              <w:t> </w:t>
            </w:r>
          </w:p>
        </w:tc>
      </w:tr>
      <w:tr w:rsidR="00902F82" w14:paraId="6FF4178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878A84" w14:textId="77777777" w:rsidR="00902F82" w:rsidRDefault="00CC3DD3">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D9C1FE" w14:textId="77777777" w:rsidR="00902F82" w:rsidRDefault="00CC3DD3">
            <w:r>
              <w:rPr>
                <w:rFonts w:ascii="Arial" w:hAnsi="Arial" w:cs="Arial"/>
                <w:color w:val="000000"/>
                <w:position w:val="-2"/>
                <w:sz w:val="18"/>
                <w:szCs w:val="18"/>
              </w:rPr>
              <w:t> </w:t>
            </w:r>
          </w:p>
        </w:tc>
      </w:tr>
      <w:tr w:rsidR="00902F82" w14:paraId="36B2837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3738E4" w14:textId="77777777" w:rsidR="00902F82" w:rsidRDefault="00CC3DD3">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8E21C7" w14:textId="77777777" w:rsidR="00902F82" w:rsidRDefault="00CC3DD3">
            <w:r>
              <w:rPr>
                <w:rFonts w:ascii="Arial" w:hAnsi="Arial" w:cs="Arial"/>
                <w:color w:val="000000"/>
                <w:position w:val="-2"/>
                <w:sz w:val="18"/>
                <w:szCs w:val="18"/>
              </w:rPr>
              <w:t> </w:t>
            </w:r>
          </w:p>
        </w:tc>
      </w:tr>
      <w:tr w:rsidR="00902F82" w14:paraId="3E527FC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698713" w14:textId="77777777" w:rsidR="00902F82" w:rsidRDefault="00CC3DD3">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6FDBDC" w14:textId="77777777" w:rsidR="00902F82" w:rsidRDefault="00CC3DD3">
            <w:r>
              <w:rPr>
                <w:rFonts w:ascii="Arial" w:hAnsi="Arial" w:cs="Arial"/>
                <w:color w:val="000000"/>
                <w:position w:val="-2"/>
                <w:sz w:val="18"/>
                <w:szCs w:val="18"/>
              </w:rPr>
              <w:t> </w:t>
            </w:r>
          </w:p>
        </w:tc>
      </w:tr>
    </w:tbl>
    <w:p w14:paraId="7DFCF4F8" w14:textId="77777777" w:rsidR="00902F82" w:rsidRDefault="00CC3DD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02F82" w14:paraId="2082ED9C" w14:textId="77777777">
        <w:tc>
          <w:tcPr>
            <w:tcW w:w="2500" w:type="pct"/>
            <w:tcMar>
              <w:top w:w="75" w:type="dxa"/>
              <w:bottom w:w="75" w:type="dxa"/>
            </w:tcMar>
            <w:vAlign w:val="center"/>
          </w:tcPr>
          <w:p w14:paraId="6C4EBBB6"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23842B6E" w14:textId="77777777" w:rsidR="00902F82" w:rsidRDefault="00CC3DD3">
            <w:r>
              <w:rPr>
                <w:rFonts w:ascii="Arial" w:hAnsi="Arial" w:cs="Arial"/>
                <w:color w:val="000000"/>
                <w:position w:val="-2"/>
                <w:sz w:val="18"/>
                <w:szCs w:val="18"/>
              </w:rPr>
              <w:t>Ime in priimek: _____________________</w:t>
            </w:r>
          </w:p>
        </w:tc>
      </w:tr>
      <w:tr w:rsidR="00902F82" w14:paraId="6C551823" w14:textId="77777777">
        <w:tc>
          <w:tcPr>
            <w:tcW w:w="2500" w:type="pct"/>
            <w:tcMar>
              <w:top w:w="75" w:type="dxa"/>
              <w:bottom w:w="75" w:type="dxa"/>
            </w:tcMar>
            <w:vAlign w:val="center"/>
          </w:tcPr>
          <w:p w14:paraId="59E23A8F"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56ED6553" w14:textId="77777777" w:rsidR="00902F82" w:rsidRDefault="00CC3DD3">
            <w:pPr>
              <w:jc w:val="center"/>
            </w:pPr>
            <w:r>
              <w:rPr>
                <w:rFonts w:ascii="Arial" w:hAnsi="Arial" w:cs="Arial"/>
                <w:color w:val="A9A9A9"/>
                <w:position w:val="-2"/>
                <w:sz w:val="18"/>
                <w:szCs w:val="18"/>
              </w:rPr>
              <w:t>(podpis)</w:t>
            </w:r>
          </w:p>
        </w:tc>
      </w:tr>
    </w:tbl>
    <w:p w14:paraId="178BE1A4" w14:textId="77777777" w:rsidR="00902F82" w:rsidRDefault="00CC3DD3">
      <w:pPr>
        <w:spacing w:before="225" w:after="225" w:line="240" w:lineRule="auto"/>
        <w:jc w:val="both"/>
      </w:pPr>
      <w:r>
        <w:rPr>
          <w:rFonts w:ascii="Arial" w:hAnsi="Arial" w:cs="Arial"/>
          <w:color w:val="000000"/>
          <w:sz w:val="18"/>
          <w:szCs w:val="18"/>
        </w:rPr>
        <w:t> </w:t>
      </w:r>
    </w:p>
    <w:p w14:paraId="6C5C0BD8" w14:textId="77777777" w:rsidR="00902F82" w:rsidRDefault="00CC3DD3">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223F514F" w14:textId="77777777" w:rsidR="00902F82" w:rsidRDefault="00CC3DD3">
      <w:pPr>
        <w:spacing w:before="225" w:after="225" w:line="240" w:lineRule="auto"/>
        <w:jc w:val="both"/>
      </w:pPr>
      <w:r>
        <w:rPr>
          <w:rFonts w:ascii="Arial" w:hAnsi="Arial" w:cs="Arial"/>
          <w:color w:val="000000"/>
          <w:sz w:val="18"/>
          <w:szCs w:val="18"/>
        </w:rPr>
        <w:t> </w:t>
      </w:r>
    </w:p>
    <w:p w14:paraId="721F16A4" w14:textId="77777777" w:rsidR="00902F82" w:rsidRDefault="00902F82">
      <w:pPr>
        <w:sectPr w:rsidR="00902F82" w:rsidSect="00CC3DD3">
          <w:footerReference w:type="default" r:id="rId20"/>
          <w:pgSz w:w="11906" w:h="16838"/>
          <w:pgMar w:top="1418" w:right="1418" w:bottom="1418" w:left="1418" w:header="567" w:footer="596" w:gutter="0"/>
          <w:cols w:space="708"/>
          <w:docGrid w:linePitch="360"/>
        </w:sectPr>
      </w:pPr>
    </w:p>
    <w:p w14:paraId="2DB494B4"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5</w:t>
      </w:r>
    </w:p>
    <w:p w14:paraId="03B99270" w14:textId="77777777" w:rsidR="00CC3DD3" w:rsidRPr="00252358" w:rsidRDefault="00CC3DD3" w:rsidP="00CC3DD3"/>
    <w:p w14:paraId="01338C63"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319D6032" w14:textId="77777777" w:rsidR="00CC3DD3" w:rsidRDefault="00CC3DD3" w:rsidP="00CC3DD3">
      <w:pPr>
        <w:spacing w:after="120"/>
        <w:rPr>
          <w:rFonts w:ascii="Arial" w:hAnsi="Arial" w:cs="Arial"/>
        </w:rPr>
      </w:pPr>
    </w:p>
    <w:p w14:paraId="7D803AC6" w14:textId="77777777" w:rsidR="00902F82" w:rsidRDefault="00CC3DD3">
      <w:pPr>
        <w:spacing w:before="225" w:after="225" w:line="240" w:lineRule="auto"/>
        <w:jc w:val="both"/>
      </w:pPr>
      <w:r>
        <w:rPr>
          <w:rFonts w:ascii="Arial" w:hAnsi="Arial" w:cs="Arial"/>
          <w:color w:val="000000"/>
          <w:sz w:val="18"/>
          <w:szCs w:val="18"/>
        </w:rPr>
        <w:t>Naziv gospodarskega subjekta: _________________________</w:t>
      </w:r>
    </w:p>
    <w:p w14:paraId="3B5BB6C1" w14:textId="77777777" w:rsidR="00902F82" w:rsidRDefault="00CC3DD3">
      <w:pPr>
        <w:spacing w:before="225" w:after="225" w:line="240" w:lineRule="auto"/>
        <w:jc w:val="both"/>
      </w:pPr>
      <w:r>
        <w:rPr>
          <w:rFonts w:ascii="Arial" w:hAnsi="Arial" w:cs="Arial"/>
          <w:color w:val="000000"/>
          <w:sz w:val="18"/>
          <w:szCs w:val="18"/>
        </w:rPr>
        <w:t> </w:t>
      </w:r>
    </w:p>
    <w:p w14:paraId="487ECCE0" w14:textId="77777777" w:rsidR="00902F82" w:rsidRDefault="00CC3DD3">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902F82" w14:paraId="12406705"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3868125" w14:textId="77777777" w:rsidR="00902F82" w:rsidRDefault="00CC3DD3">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A154521" w14:textId="77777777" w:rsidR="00902F82" w:rsidRDefault="00CC3DD3">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09D0EA" w14:textId="77777777" w:rsidR="00902F82" w:rsidRDefault="00CC3DD3">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CA07740" w14:textId="77777777" w:rsidR="00902F82" w:rsidRDefault="00CC3DD3">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30BAEB5" w14:textId="77777777" w:rsidR="00902F82" w:rsidRDefault="00CC3DD3">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23A5B81" w14:textId="77777777" w:rsidR="00902F82" w:rsidRDefault="00CC3DD3">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D5202E" w14:textId="77777777" w:rsidR="00902F82" w:rsidRDefault="00CC3DD3">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02F82" w14:paraId="6B53A24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BCEA48" w14:textId="77777777" w:rsidR="00902F82" w:rsidRDefault="00CC3DD3">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74A03A"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33A343"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B4B82"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5C91F9"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58A579"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D0C649" w14:textId="77777777" w:rsidR="00902F82" w:rsidRDefault="00CC3DD3">
            <w:r>
              <w:rPr>
                <w:rFonts w:ascii="Arial" w:hAnsi="Arial" w:cs="Arial"/>
                <w:color w:val="000000"/>
                <w:position w:val="-2"/>
                <w:sz w:val="18"/>
                <w:szCs w:val="18"/>
              </w:rPr>
              <w:t> </w:t>
            </w:r>
          </w:p>
        </w:tc>
      </w:tr>
      <w:tr w:rsidR="00902F82" w14:paraId="282B4E1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847940" w14:textId="77777777" w:rsidR="00902F82" w:rsidRDefault="00CC3DD3">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2C3370"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BE2974"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4928DA"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0E146"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BF2F78"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8CDDF2" w14:textId="77777777" w:rsidR="00902F82" w:rsidRDefault="00CC3DD3">
            <w:r>
              <w:rPr>
                <w:rFonts w:ascii="Arial" w:hAnsi="Arial" w:cs="Arial"/>
                <w:color w:val="000000"/>
                <w:position w:val="-2"/>
                <w:sz w:val="18"/>
                <w:szCs w:val="18"/>
              </w:rPr>
              <w:t> </w:t>
            </w:r>
          </w:p>
        </w:tc>
      </w:tr>
      <w:tr w:rsidR="00902F82" w14:paraId="18BEE85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601656" w14:textId="77777777" w:rsidR="00902F82" w:rsidRDefault="00CC3DD3">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45A162"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4CF2AA"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0610DE"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C1D576"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26EE47"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8FEE89" w14:textId="77777777" w:rsidR="00902F82" w:rsidRDefault="00CC3DD3">
            <w:r>
              <w:rPr>
                <w:rFonts w:ascii="Arial" w:hAnsi="Arial" w:cs="Arial"/>
                <w:color w:val="000000"/>
                <w:position w:val="-2"/>
                <w:sz w:val="18"/>
                <w:szCs w:val="18"/>
              </w:rPr>
              <w:t> </w:t>
            </w:r>
          </w:p>
        </w:tc>
      </w:tr>
      <w:tr w:rsidR="00902F82" w14:paraId="16242A7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E35080" w14:textId="77777777" w:rsidR="00902F82" w:rsidRDefault="00CC3DD3">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943FFA"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672EDD"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7DB458"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7C6891"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C438ED"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C8A30D" w14:textId="77777777" w:rsidR="00902F82" w:rsidRDefault="00CC3DD3">
            <w:r>
              <w:rPr>
                <w:rFonts w:ascii="Arial" w:hAnsi="Arial" w:cs="Arial"/>
                <w:color w:val="000000"/>
                <w:position w:val="-2"/>
                <w:sz w:val="18"/>
                <w:szCs w:val="18"/>
              </w:rPr>
              <w:t> </w:t>
            </w:r>
          </w:p>
        </w:tc>
      </w:tr>
      <w:tr w:rsidR="00902F82" w14:paraId="6537BCE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7D5A05" w14:textId="77777777" w:rsidR="00902F82" w:rsidRDefault="00CC3DD3">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F315EE"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9D3A6F"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D7682C"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C45480"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EA7749" w14:textId="77777777" w:rsidR="00902F82" w:rsidRDefault="00CC3DD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EEFB9E" w14:textId="77777777" w:rsidR="00902F82" w:rsidRDefault="00CC3DD3">
            <w:r>
              <w:rPr>
                <w:rFonts w:ascii="Arial" w:hAnsi="Arial" w:cs="Arial"/>
                <w:color w:val="000000"/>
                <w:position w:val="-2"/>
                <w:sz w:val="18"/>
                <w:szCs w:val="18"/>
              </w:rPr>
              <w:t> </w:t>
            </w:r>
          </w:p>
        </w:tc>
      </w:tr>
    </w:tbl>
    <w:p w14:paraId="2656E853" w14:textId="77777777" w:rsidR="00902F82" w:rsidRDefault="00CC3DD3">
      <w:pPr>
        <w:spacing w:before="225" w:after="225" w:line="240" w:lineRule="auto"/>
        <w:jc w:val="both"/>
      </w:pPr>
      <w:r>
        <w:rPr>
          <w:rFonts w:ascii="Arial" w:hAnsi="Arial" w:cs="Arial"/>
          <w:color w:val="000000"/>
          <w:sz w:val="18"/>
          <w:szCs w:val="18"/>
        </w:rPr>
        <w:t> </w:t>
      </w:r>
    </w:p>
    <w:p w14:paraId="6F1B7C09" w14:textId="77777777" w:rsidR="00902F82" w:rsidRDefault="00CC3DD3">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0C7254D7" w14:textId="77777777" w:rsidR="00902F82" w:rsidRDefault="00902F82">
      <w:pPr>
        <w:sectPr w:rsidR="00902F82" w:rsidSect="00CC3DD3">
          <w:footerReference w:type="default" r:id="rId21"/>
          <w:pgSz w:w="11906" w:h="16838"/>
          <w:pgMar w:top="1418" w:right="1418" w:bottom="1418" w:left="1418" w:header="567" w:footer="596" w:gutter="0"/>
          <w:cols w:space="708"/>
          <w:docGrid w:linePitch="360"/>
        </w:sectPr>
      </w:pPr>
    </w:p>
    <w:p w14:paraId="192D816B"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6</w:t>
      </w:r>
    </w:p>
    <w:p w14:paraId="01CA9A06" w14:textId="77777777" w:rsidR="00CC3DD3" w:rsidRPr="00252358" w:rsidRDefault="00CC3DD3" w:rsidP="00CC3DD3"/>
    <w:p w14:paraId="54839BD7"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57FE61C5" w14:textId="77777777" w:rsidR="00CC3DD3" w:rsidRDefault="00CC3DD3" w:rsidP="00CC3DD3">
      <w:pPr>
        <w:spacing w:after="120"/>
        <w:rPr>
          <w:rFonts w:ascii="Arial" w:hAnsi="Arial" w:cs="Arial"/>
        </w:rPr>
      </w:pPr>
    </w:p>
    <w:p w14:paraId="54F9AB2A" w14:textId="77777777" w:rsidR="00902F82" w:rsidRDefault="00CC3DD3">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092859FB" w14:textId="77777777" w:rsidR="00902F82" w:rsidRDefault="00CC3DD3">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6C109EFD" w14:textId="77777777" w:rsidR="00902F82" w:rsidRDefault="00CC3DD3">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902F82" w14:paraId="44B27DB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4B04193" w14:textId="77777777" w:rsidR="00902F82" w:rsidRDefault="00CC3DD3">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D09360" w14:textId="77777777" w:rsidR="00902F82" w:rsidRDefault="00CC3DD3">
            <w:r>
              <w:rPr>
                <w:rFonts w:ascii="Arial" w:hAnsi="Arial" w:cs="Arial"/>
                <w:color w:val="000000"/>
                <w:position w:val="-2"/>
                <w:sz w:val="18"/>
                <w:szCs w:val="18"/>
                <w:shd w:val="clear" w:color="auto" w:fill="FFFFFF"/>
              </w:rPr>
              <w:t> </w:t>
            </w:r>
          </w:p>
        </w:tc>
      </w:tr>
      <w:tr w:rsidR="00902F82" w14:paraId="39438F5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8E16B9" w14:textId="77777777" w:rsidR="00902F82" w:rsidRDefault="00CC3DD3">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C0A7BFD" w14:textId="77777777" w:rsidR="00902F82" w:rsidRDefault="00CC3DD3">
            <w:r>
              <w:rPr>
                <w:rFonts w:ascii="Arial" w:hAnsi="Arial" w:cs="Arial"/>
                <w:color w:val="000000"/>
                <w:position w:val="-2"/>
                <w:sz w:val="18"/>
                <w:szCs w:val="18"/>
                <w:shd w:val="clear" w:color="auto" w:fill="FFFFFF"/>
              </w:rPr>
              <w:t> </w:t>
            </w:r>
          </w:p>
        </w:tc>
      </w:tr>
      <w:tr w:rsidR="00902F82" w14:paraId="148A90B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FE01017" w14:textId="77777777" w:rsidR="00902F82" w:rsidRDefault="00CC3DD3">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1D647BB" w14:textId="77777777" w:rsidR="00902F82" w:rsidRDefault="00CC3DD3">
            <w:r>
              <w:rPr>
                <w:rFonts w:ascii="Arial" w:hAnsi="Arial" w:cs="Arial"/>
                <w:color w:val="000000"/>
                <w:position w:val="-2"/>
                <w:sz w:val="18"/>
                <w:szCs w:val="18"/>
                <w:shd w:val="clear" w:color="auto" w:fill="FFFFFF"/>
              </w:rPr>
              <w:t> </w:t>
            </w:r>
          </w:p>
        </w:tc>
      </w:tr>
      <w:tr w:rsidR="00902F82" w14:paraId="2334B33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2DDEC9D" w14:textId="77777777" w:rsidR="00902F82" w:rsidRDefault="00CC3DD3">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6CAF563" w14:textId="77777777" w:rsidR="00902F82" w:rsidRDefault="00CC3DD3">
            <w:r>
              <w:rPr>
                <w:rFonts w:ascii="Arial" w:hAnsi="Arial" w:cs="Arial"/>
                <w:color w:val="000000"/>
                <w:position w:val="-2"/>
                <w:sz w:val="18"/>
                <w:szCs w:val="18"/>
                <w:shd w:val="clear" w:color="auto" w:fill="FFFFFF"/>
              </w:rPr>
              <w:t> </w:t>
            </w:r>
          </w:p>
        </w:tc>
      </w:tr>
      <w:tr w:rsidR="00902F82" w14:paraId="7BA9A61C"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7CB9C5F" w14:textId="77777777" w:rsidR="00902F82" w:rsidRDefault="00CC3DD3">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93AB11F" w14:textId="77777777" w:rsidR="00902F82" w:rsidRDefault="00CC3DD3">
            <w:r>
              <w:rPr>
                <w:rFonts w:ascii="Arial" w:hAnsi="Arial" w:cs="Arial"/>
                <w:color w:val="000000"/>
                <w:position w:val="-2"/>
                <w:sz w:val="18"/>
                <w:szCs w:val="18"/>
                <w:shd w:val="clear" w:color="auto" w:fill="FFFFFF"/>
              </w:rPr>
              <w:t> </w:t>
            </w:r>
          </w:p>
        </w:tc>
      </w:tr>
      <w:tr w:rsidR="00902F82" w14:paraId="5140912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65674B0" w14:textId="77777777" w:rsidR="00902F82" w:rsidRDefault="00CC3DD3">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C748CC" w14:textId="77777777" w:rsidR="00902F82" w:rsidRDefault="00CC3DD3">
            <w:r>
              <w:rPr>
                <w:rFonts w:ascii="Arial" w:hAnsi="Arial" w:cs="Arial"/>
                <w:color w:val="000000"/>
                <w:position w:val="-2"/>
                <w:sz w:val="18"/>
                <w:szCs w:val="18"/>
                <w:shd w:val="clear" w:color="auto" w:fill="FFFFFF"/>
              </w:rPr>
              <w:t> </w:t>
            </w:r>
          </w:p>
        </w:tc>
      </w:tr>
      <w:tr w:rsidR="00902F82" w14:paraId="3B475FD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50E47BC" w14:textId="77777777" w:rsidR="00902F82" w:rsidRDefault="00CC3DD3">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FE2CFB5" w14:textId="77777777" w:rsidR="00902F82" w:rsidRDefault="00CC3DD3">
            <w:r>
              <w:rPr>
                <w:rFonts w:ascii="Arial" w:hAnsi="Arial" w:cs="Arial"/>
                <w:color w:val="000000"/>
                <w:position w:val="-2"/>
                <w:sz w:val="18"/>
                <w:szCs w:val="18"/>
                <w:shd w:val="clear" w:color="auto" w:fill="FFFFFF"/>
              </w:rPr>
              <w:t> </w:t>
            </w:r>
          </w:p>
        </w:tc>
      </w:tr>
    </w:tbl>
    <w:p w14:paraId="3C34BC82" w14:textId="77777777" w:rsidR="00902F82" w:rsidRDefault="00CC3DD3">
      <w:pPr>
        <w:shd w:val="clear" w:color="auto" w:fill="FFFFFF"/>
        <w:spacing w:before="225" w:after="375" w:line="333" w:lineRule="auto"/>
        <w:jc w:val="both"/>
      </w:pPr>
      <w:r>
        <w:rPr>
          <w:rFonts w:ascii="Arial" w:hAnsi="Arial" w:cs="Arial"/>
          <w:color w:val="444444"/>
          <w:sz w:val="18"/>
          <w:szCs w:val="18"/>
          <w:shd w:val="clear" w:color="auto" w:fill="FFFFFF"/>
        </w:rPr>
        <w:t> </w:t>
      </w:r>
    </w:p>
    <w:p w14:paraId="4E30954D" w14:textId="77777777" w:rsidR="00902F82" w:rsidRDefault="00CC3DD3">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902F82" w14:paraId="38D18FA5" w14:textId="77777777">
        <w:tc>
          <w:tcPr>
            <w:tcW w:w="3195" w:type="dxa"/>
            <w:shd w:val="clear" w:color="auto" w:fill="FFFFFF"/>
            <w:tcMar>
              <w:top w:w="75" w:type="dxa"/>
              <w:bottom w:w="75" w:type="dxa"/>
            </w:tcMar>
            <w:vAlign w:val="center"/>
          </w:tcPr>
          <w:p w14:paraId="38DC8F27" w14:textId="77777777" w:rsidR="00902F82" w:rsidRDefault="00CC3DD3">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006C9F64" w14:textId="77777777" w:rsidR="00902F82" w:rsidRDefault="00CC3DD3">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22B7919" w14:textId="77777777" w:rsidR="00902F82" w:rsidRDefault="00CC3DD3">
            <w:r>
              <w:rPr>
                <w:rFonts w:ascii="Arial" w:hAnsi="Arial" w:cs="Arial"/>
                <w:color w:val="000000"/>
                <w:position w:val="-2"/>
                <w:sz w:val="18"/>
                <w:szCs w:val="18"/>
                <w:shd w:val="clear" w:color="auto" w:fill="FFFFFF"/>
              </w:rPr>
              <w:t> </w:t>
            </w:r>
          </w:p>
        </w:tc>
      </w:tr>
      <w:tr w:rsidR="00902F82" w14:paraId="354E62CB" w14:textId="77777777">
        <w:tc>
          <w:tcPr>
            <w:tcW w:w="3195" w:type="dxa"/>
            <w:shd w:val="clear" w:color="auto" w:fill="FFFFFF"/>
            <w:tcMar>
              <w:top w:w="75" w:type="dxa"/>
              <w:bottom w:w="75" w:type="dxa"/>
            </w:tcMar>
            <w:vAlign w:val="center"/>
          </w:tcPr>
          <w:p w14:paraId="5A8090E5" w14:textId="77777777" w:rsidR="00902F82" w:rsidRDefault="00CC3DD3">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114386DF" w14:textId="77777777" w:rsidR="00902F82" w:rsidRDefault="00CC3DD3">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699DF24" w14:textId="77777777" w:rsidR="00902F82" w:rsidRDefault="00902F82"/>
          <w:p w14:paraId="381268E1" w14:textId="77777777" w:rsidR="00902F82" w:rsidRDefault="00CC3DD3">
            <w:pPr>
              <w:jc w:val="center"/>
            </w:pPr>
            <w:r>
              <w:rPr>
                <w:rFonts w:ascii="Arial" w:hAnsi="Arial" w:cs="Arial"/>
                <w:color w:val="A9A9A9"/>
                <w:position w:val="-2"/>
                <w:sz w:val="18"/>
                <w:szCs w:val="18"/>
                <w:shd w:val="clear" w:color="auto" w:fill="FFFFFF"/>
              </w:rPr>
              <w:t>(žig in podpis)</w:t>
            </w:r>
          </w:p>
        </w:tc>
      </w:tr>
    </w:tbl>
    <w:p w14:paraId="1B30E488" w14:textId="77777777" w:rsidR="00902F82" w:rsidRDefault="00CC3DD3">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902F82" w14:paraId="0067B8AB" w14:textId="77777777">
        <w:tc>
          <w:tcPr>
            <w:tcW w:w="0" w:type="auto"/>
            <w:tcMar>
              <w:top w:w="0" w:type="auto"/>
              <w:bottom w:w="0" w:type="auto"/>
            </w:tcMar>
          </w:tcPr>
          <w:p w14:paraId="3DBC06A1" w14:textId="77777777" w:rsidR="00902F82" w:rsidRDefault="00CC3DD3" w:rsidP="00971F3F">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7157246E" w14:textId="77777777" w:rsidR="00902F82" w:rsidRDefault="00CC3DD3" w:rsidP="00971F3F">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371D76EA" w14:textId="77777777" w:rsidR="00902F82" w:rsidRDefault="00CC3DD3" w:rsidP="00971F3F">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26241A71" w14:textId="77777777" w:rsidR="00902F82" w:rsidRDefault="00902F82">
      <w:pPr>
        <w:sectPr w:rsidR="00902F82" w:rsidSect="00CC3DD3">
          <w:footerReference w:type="default" r:id="rId22"/>
          <w:pgSz w:w="11906" w:h="16838"/>
          <w:pgMar w:top="1418" w:right="1418" w:bottom="1418" w:left="1418" w:header="567" w:footer="596" w:gutter="0"/>
          <w:cols w:space="708"/>
          <w:docGrid w:linePitch="360"/>
        </w:sectPr>
      </w:pPr>
    </w:p>
    <w:p w14:paraId="52171BDF"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7</w:t>
      </w:r>
    </w:p>
    <w:p w14:paraId="5B95126D" w14:textId="77777777" w:rsidR="00CC3DD3" w:rsidRPr="00252358" w:rsidRDefault="00CC3DD3" w:rsidP="00CC3DD3"/>
    <w:p w14:paraId="00F0C654"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2FF5391E" w14:textId="77777777" w:rsidR="00CC3DD3" w:rsidRDefault="00CC3DD3" w:rsidP="00CC3DD3">
      <w:pPr>
        <w:spacing w:after="120"/>
        <w:rPr>
          <w:rFonts w:ascii="Arial" w:hAnsi="Arial" w:cs="Arial"/>
        </w:rPr>
      </w:pPr>
    </w:p>
    <w:p w14:paraId="6D9CFB01" w14:textId="77777777" w:rsidR="00902F82" w:rsidRDefault="00CC3DD3">
      <w:pPr>
        <w:spacing w:before="225" w:after="225" w:line="240" w:lineRule="auto"/>
        <w:jc w:val="center"/>
      </w:pPr>
      <w:r>
        <w:rPr>
          <w:rFonts w:ascii="Arial" w:hAnsi="Arial" w:cs="Arial"/>
          <w:b/>
          <w:bCs/>
          <w:color w:val="000000"/>
          <w:sz w:val="24"/>
          <w:szCs w:val="24"/>
        </w:rPr>
        <w:t>MENIČNA IZJAVA</w:t>
      </w:r>
    </w:p>
    <w:p w14:paraId="3A56492A" w14:textId="77777777" w:rsidR="00902F82" w:rsidRDefault="00CC3DD3">
      <w:pPr>
        <w:spacing w:before="225" w:after="225" w:line="240" w:lineRule="auto"/>
        <w:jc w:val="center"/>
      </w:pPr>
      <w:r>
        <w:rPr>
          <w:rFonts w:ascii="Arial" w:hAnsi="Arial" w:cs="Arial"/>
          <w:color w:val="000000"/>
          <w:sz w:val="21"/>
          <w:szCs w:val="21"/>
        </w:rPr>
        <w:t>s pooblastilom za izpolnitev in unovčenje menice</w:t>
      </w:r>
    </w:p>
    <w:p w14:paraId="1B41B2CB" w14:textId="77777777" w:rsidR="00902F82" w:rsidRDefault="00CC3DD3">
      <w:pPr>
        <w:spacing w:before="225" w:after="225" w:line="240" w:lineRule="auto"/>
        <w:jc w:val="both"/>
      </w:pPr>
      <w:r>
        <w:rPr>
          <w:rFonts w:ascii="Arial" w:hAnsi="Arial" w:cs="Arial"/>
          <w:color w:val="000000"/>
          <w:sz w:val="18"/>
          <w:szCs w:val="18"/>
        </w:rPr>
        <w:t> </w:t>
      </w:r>
    </w:p>
    <w:p w14:paraId="4274C3C1" w14:textId="77777777" w:rsidR="00902F82" w:rsidRDefault="00CC3DD3">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14868AD3" w14:textId="0AAB5A02" w:rsidR="00902F82" w:rsidRDefault="00CC3DD3">
      <w:pPr>
        <w:spacing w:before="225" w:after="225" w:line="240" w:lineRule="auto"/>
        <w:jc w:val="both"/>
      </w:pPr>
      <w:r>
        <w:rPr>
          <w:rFonts w:ascii="Arial" w:hAnsi="Arial" w:cs="Arial"/>
          <w:b/>
          <w:bCs/>
          <w:color w:val="000000"/>
          <w:sz w:val="18"/>
          <w:szCs w:val="18"/>
        </w:rPr>
        <w:t>Vzdrževanje gozdnih cest v občini Črna na Koroškem za leto 2021 in 2022</w:t>
      </w:r>
      <w:r w:rsidR="00A10E10">
        <w:rPr>
          <w:rFonts w:ascii="Arial" w:hAnsi="Arial" w:cs="Arial"/>
          <w:b/>
          <w:bCs/>
          <w:color w:val="000000"/>
          <w:sz w:val="18"/>
          <w:szCs w:val="18"/>
        </w:rPr>
        <w:t xml:space="preserve"> – SKLOP 1: Letno vzdrževanje gozdnih cest</w:t>
      </w:r>
    </w:p>
    <w:p w14:paraId="74E1D2E9" w14:textId="641A0571" w:rsidR="00902F82" w:rsidRDefault="00CC3DD3">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16651B4D" w14:textId="77777777" w:rsidR="00902F82" w:rsidRDefault="00CC3DD3">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8.100,00 EUR</w:t>
      </w:r>
    </w:p>
    <w:p w14:paraId="3FD506C1" w14:textId="77777777" w:rsidR="00902F82" w:rsidRDefault="00CC3DD3">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902F82" w14:paraId="1354A3BE" w14:textId="77777777">
        <w:tc>
          <w:tcPr>
            <w:tcW w:w="0" w:type="auto"/>
            <w:tcMar>
              <w:top w:w="0" w:type="auto"/>
              <w:bottom w:w="0" w:type="auto"/>
            </w:tcMar>
          </w:tcPr>
          <w:p w14:paraId="6A70F347" w14:textId="77777777" w:rsidR="00902F82" w:rsidRDefault="00CC3DD3" w:rsidP="00971F3F">
            <w:pPr>
              <w:numPr>
                <w:ilvl w:val="0"/>
                <w:numId w:val="2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A31CA7B" w14:textId="77777777" w:rsidR="00902F82" w:rsidRDefault="00CC3DD3" w:rsidP="00971F3F">
            <w:pPr>
              <w:numPr>
                <w:ilvl w:val="0"/>
                <w:numId w:val="27"/>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3318270" w14:textId="77777777" w:rsidR="00902F82" w:rsidRDefault="00CC3DD3" w:rsidP="00971F3F">
            <w:pPr>
              <w:numPr>
                <w:ilvl w:val="0"/>
                <w:numId w:val="27"/>
              </w:numPr>
              <w:rPr>
                <w:rFonts w:ascii="Arial" w:hAnsi="Arial" w:cs="Arial"/>
                <w:color w:val="000000"/>
                <w:sz w:val="18"/>
                <w:szCs w:val="18"/>
              </w:rPr>
            </w:pPr>
            <w:r>
              <w:rPr>
                <w:rFonts w:ascii="Arial" w:hAnsi="Arial" w:cs="Arial"/>
                <w:color w:val="000000"/>
                <w:sz w:val="18"/>
                <w:szCs w:val="18"/>
              </w:rPr>
              <w:t>ne soglašamo z odpravo napak v ponudbi ali</w:t>
            </w:r>
          </w:p>
          <w:p w14:paraId="0D65CD8B" w14:textId="77777777" w:rsidR="00902F82" w:rsidRDefault="00CC3DD3" w:rsidP="00971F3F">
            <w:pPr>
              <w:numPr>
                <w:ilvl w:val="0"/>
                <w:numId w:val="27"/>
              </w:numPr>
              <w:rPr>
                <w:rFonts w:ascii="Arial" w:hAnsi="Arial" w:cs="Arial"/>
                <w:color w:val="000000"/>
                <w:sz w:val="18"/>
                <w:szCs w:val="18"/>
              </w:rPr>
            </w:pPr>
            <w:r>
              <w:rPr>
                <w:rFonts w:ascii="Arial" w:hAnsi="Arial" w:cs="Arial"/>
                <w:color w:val="000000"/>
                <w:sz w:val="18"/>
                <w:szCs w:val="18"/>
              </w:rPr>
              <w:t>ne sklenemo pogodbe v določenem roku ali</w:t>
            </w:r>
          </w:p>
          <w:p w14:paraId="158B1295" w14:textId="77777777" w:rsidR="00902F82" w:rsidRDefault="00CC3DD3" w:rsidP="00971F3F">
            <w:pPr>
              <w:numPr>
                <w:ilvl w:val="0"/>
                <w:numId w:val="2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311A59AF" w14:textId="77777777" w:rsidR="00902F82" w:rsidRDefault="00CC3DD3">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5AEF681D" w14:textId="77777777" w:rsidR="00902F82" w:rsidRDefault="00CC3DD3">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2D79FCB3" w14:textId="77777777" w:rsidR="00902F82" w:rsidRDefault="00CC3DD3">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3BE0228A" w14:textId="77777777" w:rsidR="00902F82" w:rsidRDefault="00CC3DD3">
      <w:pPr>
        <w:spacing w:before="225" w:after="225" w:line="240" w:lineRule="auto"/>
        <w:jc w:val="both"/>
      </w:pPr>
      <w:r>
        <w:rPr>
          <w:rFonts w:ascii="Arial" w:hAnsi="Arial" w:cs="Arial"/>
          <w:color w:val="000000"/>
          <w:sz w:val="18"/>
          <w:szCs w:val="18"/>
        </w:rPr>
        <w:t>Priloga: </w:t>
      </w:r>
    </w:p>
    <w:p w14:paraId="2099D4DD" w14:textId="554FBCA8" w:rsidR="00902F82" w:rsidRDefault="00CC3DD3">
      <w:pPr>
        <w:spacing w:before="225" w:after="225" w:line="240" w:lineRule="auto"/>
        <w:jc w:val="both"/>
        <w:rPr>
          <w:rFonts w:ascii="Arial" w:hAnsi="Arial" w:cs="Arial"/>
          <w:color w:val="000000"/>
          <w:sz w:val="18"/>
          <w:szCs w:val="18"/>
        </w:rPr>
      </w:pPr>
      <w:r>
        <w:rPr>
          <w:rFonts w:ascii="Arial" w:hAnsi="Arial" w:cs="Arial"/>
          <w:color w:val="000000"/>
          <w:sz w:val="18"/>
          <w:szCs w:val="18"/>
        </w:rPr>
        <w:t>- bianco menica, podpisana in žigosana</w:t>
      </w:r>
    </w:p>
    <w:p w14:paraId="6F05557D" w14:textId="77777777" w:rsidR="00A10E10" w:rsidRDefault="00A10E10">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902F82" w14:paraId="5CC959FA" w14:textId="77777777">
        <w:tc>
          <w:tcPr>
            <w:tcW w:w="4080" w:type="dxa"/>
            <w:tcMar>
              <w:top w:w="75" w:type="dxa"/>
              <w:bottom w:w="75" w:type="dxa"/>
            </w:tcMar>
            <w:vAlign w:val="center"/>
          </w:tcPr>
          <w:p w14:paraId="4887D5C3" w14:textId="77777777" w:rsidR="00902F82" w:rsidRDefault="00CC3DD3">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E206B84" w14:textId="77777777" w:rsidR="00902F82" w:rsidRDefault="00CC3DD3">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902F82" w14:paraId="1114584B" w14:textId="77777777">
        <w:tc>
          <w:tcPr>
            <w:tcW w:w="4080" w:type="dxa"/>
            <w:tcMar>
              <w:top w:w="75" w:type="dxa"/>
              <w:bottom w:w="75" w:type="dxa"/>
            </w:tcMar>
            <w:vAlign w:val="center"/>
          </w:tcPr>
          <w:p w14:paraId="338DC069" w14:textId="77777777" w:rsidR="00902F82" w:rsidRDefault="00CC3DD3">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01B47E5" w14:textId="77777777" w:rsidR="00902F82" w:rsidRDefault="00902F82"/>
          <w:p w14:paraId="11A20E89" w14:textId="77777777" w:rsidR="00902F82" w:rsidRDefault="00CC3DD3">
            <w:pPr>
              <w:jc w:val="center"/>
            </w:pPr>
            <w:r>
              <w:rPr>
                <w:rFonts w:ascii="Arial" w:hAnsi="Arial" w:cs="Arial"/>
                <w:color w:val="A9A9A9"/>
                <w:position w:val="-2"/>
                <w:sz w:val="18"/>
                <w:szCs w:val="18"/>
              </w:rPr>
              <w:t>(žig in podpis)</w:t>
            </w:r>
          </w:p>
        </w:tc>
      </w:tr>
    </w:tbl>
    <w:p w14:paraId="548BE367" w14:textId="77777777" w:rsidR="00902F82" w:rsidRDefault="00CC3DD3">
      <w:pPr>
        <w:spacing w:before="225" w:after="225" w:line="240" w:lineRule="auto"/>
        <w:jc w:val="both"/>
      </w:pPr>
      <w:r>
        <w:rPr>
          <w:rFonts w:ascii="Arial" w:hAnsi="Arial" w:cs="Arial"/>
          <w:color w:val="000000"/>
          <w:sz w:val="18"/>
          <w:szCs w:val="18"/>
        </w:rPr>
        <w:t> </w:t>
      </w:r>
    </w:p>
    <w:p w14:paraId="159FBC10" w14:textId="77777777" w:rsidR="00902F82" w:rsidRDefault="00CC3DD3">
      <w:pPr>
        <w:spacing w:before="225" w:after="225" w:line="240" w:lineRule="auto"/>
        <w:jc w:val="both"/>
      </w:pPr>
      <w:r>
        <w:rPr>
          <w:rFonts w:ascii="Arial" w:hAnsi="Arial" w:cs="Arial"/>
          <w:color w:val="000000"/>
          <w:sz w:val="18"/>
          <w:szCs w:val="18"/>
        </w:rPr>
        <w:t> </w:t>
      </w:r>
    </w:p>
    <w:p w14:paraId="2BFE7CE4" w14:textId="77777777" w:rsidR="00902F82" w:rsidRDefault="00902F82">
      <w:pPr>
        <w:sectPr w:rsidR="00902F82" w:rsidSect="00CC3DD3">
          <w:footerReference w:type="default" r:id="rId23"/>
          <w:pgSz w:w="11906" w:h="16838"/>
          <w:pgMar w:top="1418" w:right="1418" w:bottom="1418" w:left="1418" w:header="567" w:footer="596" w:gutter="0"/>
          <w:cols w:space="708"/>
          <w:docGrid w:linePitch="360"/>
        </w:sectPr>
      </w:pPr>
    </w:p>
    <w:p w14:paraId="5D0A10D1"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8</w:t>
      </w:r>
    </w:p>
    <w:p w14:paraId="66340188" w14:textId="77777777" w:rsidR="00CC3DD3" w:rsidRPr="00252358" w:rsidRDefault="00CC3DD3" w:rsidP="00CC3DD3"/>
    <w:p w14:paraId="742BB5EA"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4BEEC758" w14:textId="77777777" w:rsidR="00CC3DD3" w:rsidRDefault="00CC3DD3" w:rsidP="00CC3DD3">
      <w:pPr>
        <w:spacing w:after="120"/>
        <w:rPr>
          <w:rFonts w:ascii="Arial" w:hAnsi="Arial" w:cs="Arial"/>
        </w:rPr>
      </w:pPr>
    </w:p>
    <w:p w14:paraId="22626631" w14:textId="77777777" w:rsidR="00902F82" w:rsidRDefault="00CC3DD3">
      <w:pPr>
        <w:spacing w:before="225" w:after="225" w:line="240" w:lineRule="auto"/>
        <w:jc w:val="center"/>
      </w:pPr>
      <w:r>
        <w:rPr>
          <w:rFonts w:ascii="Arial" w:hAnsi="Arial" w:cs="Arial"/>
          <w:b/>
          <w:bCs/>
          <w:color w:val="000000"/>
          <w:sz w:val="24"/>
          <w:szCs w:val="24"/>
        </w:rPr>
        <w:t>MENIČNA IZJAVA</w:t>
      </w:r>
    </w:p>
    <w:p w14:paraId="33F73CDE" w14:textId="77777777" w:rsidR="00902F82" w:rsidRDefault="00CC3DD3">
      <w:pPr>
        <w:spacing w:before="225" w:after="225" w:line="240" w:lineRule="auto"/>
        <w:jc w:val="center"/>
      </w:pPr>
      <w:r>
        <w:rPr>
          <w:rFonts w:ascii="Arial" w:hAnsi="Arial" w:cs="Arial"/>
          <w:color w:val="000000"/>
          <w:sz w:val="21"/>
          <w:szCs w:val="21"/>
        </w:rPr>
        <w:t>s pooblastilom za izpolnitev in unovčenje menice</w:t>
      </w:r>
    </w:p>
    <w:p w14:paraId="2EE6ED09" w14:textId="77777777" w:rsidR="00902F82" w:rsidRDefault="00CC3DD3">
      <w:pPr>
        <w:spacing w:before="225" w:after="225" w:line="240" w:lineRule="auto"/>
        <w:jc w:val="both"/>
      </w:pPr>
      <w:r>
        <w:rPr>
          <w:rFonts w:ascii="Arial" w:hAnsi="Arial" w:cs="Arial"/>
          <w:color w:val="000000"/>
          <w:sz w:val="18"/>
          <w:szCs w:val="18"/>
        </w:rPr>
        <w:t> </w:t>
      </w:r>
    </w:p>
    <w:p w14:paraId="6C204AAF" w14:textId="77777777" w:rsidR="00902F82" w:rsidRDefault="00CC3DD3">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2DDE024D" w14:textId="1AC9A23B" w:rsidR="00902F82" w:rsidRDefault="00CC3DD3">
      <w:pPr>
        <w:spacing w:before="225" w:after="225" w:line="240" w:lineRule="auto"/>
        <w:jc w:val="both"/>
      </w:pPr>
      <w:r>
        <w:rPr>
          <w:rFonts w:ascii="Arial" w:hAnsi="Arial" w:cs="Arial"/>
          <w:b/>
          <w:bCs/>
          <w:color w:val="000000"/>
          <w:sz w:val="18"/>
          <w:szCs w:val="18"/>
        </w:rPr>
        <w:t>Vzdrževanje gozdnih cest v občini Črna na Koroškem za leto 2021 in 2022</w:t>
      </w:r>
      <w:r w:rsidR="00A10E10">
        <w:rPr>
          <w:rFonts w:ascii="Arial" w:hAnsi="Arial" w:cs="Arial"/>
          <w:b/>
          <w:bCs/>
          <w:color w:val="000000"/>
          <w:sz w:val="18"/>
          <w:szCs w:val="18"/>
        </w:rPr>
        <w:t xml:space="preserve"> - SKLOP 2: Zimsko vzdrževanje gozdnih cest</w:t>
      </w:r>
    </w:p>
    <w:p w14:paraId="7AB18429" w14:textId="66ED8160" w:rsidR="00902F82" w:rsidRDefault="00CC3DD3">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07282371" w14:textId="77777777" w:rsidR="00902F82" w:rsidRDefault="00CC3DD3">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2.700,00 EUR</w:t>
      </w:r>
    </w:p>
    <w:p w14:paraId="29E453FC" w14:textId="77777777" w:rsidR="00902F82" w:rsidRDefault="00CC3DD3">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902F82" w14:paraId="4F00EB00" w14:textId="77777777">
        <w:tc>
          <w:tcPr>
            <w:tcW w:w="0" w:type="auto"/>
            <w:tcMar>
              <w:top w:w="0" w:type="auto"/>
              <w:bottom w:w="0" w:type="auto"/>
            </w:tcMar>
          </w:tcPr>
          <w:p w14:paraId="3776AB49" w14:textId="77777777" w:rsidR="00902F82" w:rsidRDefault="00CC3DD3" w:rsidP="00971F3F">
            <w:pPr>
              <w:numPr>
                <w:ilvl w:val="0"/>
                <w:numId w:val="28"/>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5E95E6F6" w14:textId="77777777" w:rsidR="00902F82" w:rsidRDefault="00CC3DD3" w:rsidP="00971F3F">
            <w:pPr>
              <w:numPr>
                <w:ilvl w:val="0"/>
                <w:numId w:val="28"/>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7CA443C" w14:textId="77777777" w:rsidR="00902F82" w:rsidRDefault="00CC3DD3" w:rsidP="00971F3F">
            <w:pPr>
              <w:numPr>
                <w:ilvl w:val="0"/>
                <w:numId w:val="28"/>
              </w:numPr>
              <w:rPr>
                <w:rFonts w:ascii="Arial" w:hAnsi="Arial" w:cs="Arial"/>
                <w:color w:val="000000"/>
                <w:sz w:val="18"/>
                <w:szCs w:val="18"/>
              </w:rPr>
            </w:pPr>
            <w:r>
              <w:rPr>
                <w:rFonts w:ascii="Arial" w:hAnsi="Arial" w:cs="Arial"/>
                <w:color w:val="000000"/>
                <w:sz w:val="18"/>
                <w:szCs w:val="18"/>
              </w:rPr>
              <w:t>ne soglašamo z odpravo napak v ponudbi ali</w:t>
            </w:r>
          </w:p>
          <w:p w14:paraId="65A8759B" w14:textId="77777777" w:rsidR="00902F82" w:rsidRDefault="00CC3DD3" w:rsidP="00971F3F">
            <w:pPr>
              <w:numPr>
                <w:ilvl w:val="0"/>
                <w:numId w:val="28"/>
              </w:numPr>
              <w:rPr>
                <w:rFonts w:ascii="Arial" w:hAnsi="Arial" w:cs="Arial"/>
                <w:color w:val="000000"/>
                <w:sz w:val="18"/>
                <w:szCs w:val="18"/>
              </w:rPr>
            </w:pPr>
            <w:r>
              <w:rPr>
                <w:rFonts w:ascii="Arial" w:hAnsi="Arial" w:cs="Arial"/>
                <w:color w:val="000000"/>
                <w:sz w:val="18"/>
                <w:szCs w:val="18"/>
              </w:rPr>
              <w:t>ne sklenemo pogodbe v določenem roku ali</w:t>
            </w:r>
          </w:p>
          <w:p w14:paraId="6C5DB195" w14:textId="77777777" w:rsidR="00902F82" w:rsidRDefault="00CC3DD3" w:rsidP="00971F3F">
            <w:pPr>
              <w:numPr>
                <w:ilvl w:val="0"/>
                <w:numId w:val="28"/>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p w14:paraId="0AB4A3E9" w14:textId="40893FB4" w:rsidR="00A10E10" w:rsidRDefault="00A10E10" w:rsidP="00A10E10">
            <w:pPr>
              <w:ind w:left="720"/>
              <w:rPr>
                <w:rFonts w:ascii="Arial" w:hAnsi="Arial" w:cs="Arial"/>
                <w:color w:val="000000"/>
                <w:sz w:val="18"/>
                <w:szCs w:val="18"/>
              </w:rPr>
            </w:pPr>
          </w:p>
        </w:tc>
      </w:tr>
    </w:tbl>
    <w:p w14:paraId="7144322B" w14:textId="77777777" w:rsidR="00902F82" w:rsidRDefault="00CC3DD3">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60458D49" w14:textId="77777777" w:rsidR="00902F82" w:rsidRDefault="00CC3DD3">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674A187C" w14:textId="77777777" w:rsidR="00902F82" w:rsidRDefault="00CC3DD3">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09A4DA0" w14:textId="77777777" w:rsidR="00902F82" w:rsidRDefault="00CC3DD3">
      <w:pPr>
        <w:spacing w:before="225" w:after="225" w:line="240" w:lineRule="auto"/>
        <w:jc w:val="both"/>
      </w:pPr>
      <w:r>
        <w:rPr>
          <w:rFonts w:ascii="Arial" w:hAnsi="Arial" w:cs="Arial"/>
          <w:color w:val="000000"/>
          <w:sz w:val="18"/>
          <w:szCs w:val="18"/>
        </w:rPr>
        <w:t>Priloga: </w:t>
      </w:r>
    </w:p>
    <w:p w14:paraId="5AA0C146" w14:textId="77777777" w:rsidR="00902F82" w:rsidRDefault="00CC3DD3">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902F82" w14:paraId="3C8654CB" w14:textId="77777777">
        <w:tc>
          <w:tcPr>
            <w:tcW w:w="4080" w:type="dxa"/>
            <w:tcMar>
              <w:top w:w="75" w:type="dxa"/>
              <w:bottom w:w="75" w:type="dxa"/>
            </w:tcMar>
            <w:vAlign w:val="center"/>
          </w:tcPr>
          <w:p w14:paraId="64238593" w14:textId="77777777" w:rsidR="00902F82" w:rsidRDefault="00CC3DD3">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1C84EDD" w14:textId="77777777" w:rsidR="00902F82" w:rsidRDefault="00CC3DD3">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902F82" w14:paraId="3553D6AA" w14:textId="77777777">
        <w:tc>
          <w:tcPr>
            <w:tcW w:w="4080" w:type="dxa"/>
            <w:tcMar>
              <w:top w:w="75" w:type="dxa"/>
              <w:bottom w:w="75" w:type="dxa"/>
            </w:tcMar>
            <w:vAlign w:val="center"/>
          </w:tcPr>
          <w:p w14:paraId="086FC7CA" w14:textId="77777777" w:rsidR="00902F82" w:rsidRDefault="00CC3DD3">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3505445" w14:textId="77777777" w:rsidR="00902F82" w:rsidRDefault="00902F82"/>
          <w:p w14:paraId="7BBDA445" w14:textId="77777777" w:rsidR="00902F82" w:rsidRDefault="00CC3DD3">
            <w:pPr>
              <w:jc w:val="center"/>
            </w:pPr>
            <w:r>
              <w:rPr>
                <w:rFonts w:ascii="Arial" w:hAnsi="Arial" w:cs="Arial"/>
                <w:color w:val="A9A9A9"/>
                <w:position w:val="-2"/>
                <w:sz w:val="18"/>
                <w:szCs w:val="18"/>
              </w:rPr>
              <w:t>(žig in podpis)</w:t>
            </w:r>
          </w:p>
        </w:tc>
      </w:tr>
    </w:tbl>
    <w:p w14:paraId="6C5F0B4D" w14:textId="77777777" w:rsidR="00902F82" w:rsidRDefault="00CC3DD3">
      <w:pPr>
        <w:spacing w:before="225" w:after="225" w:line="240" w:lineRule="auto"/>
        <w:jc w:val="both"/>
      </w:pPr>
      <w:r>
        <w:rPr>
          <w:rFonts w:ascii="Arial" w:hAnsi="Arial" w:cs="Arial"/>
          <w:color w:val="000000"/>
          <w:sz w:val="18"/>
          <w:szCs w:val="18"/>
        </w:rPr>
        <w:t> </w:t>
      </w:r>
    </w:p>
    <w:p w14:paraId="1541771F" w14:textId="77777777" w:rsidR="00902F82" w:rsidRDefault="00CC3DD3">
      <w:pPr>
        <w:spacing w:before="225" w:after="225" w:line="240" w:lineRule="auto"/>
        <w:jc w:val="both"/>
      </w:pPr>
      <w:r>
        <w:rPr>
          <w:rFonts w:ascii="Arial" w:hAnsi="Arial" w:cs="Arial"/>
          <w:color w:val="000000"/>
          <w:sz w:val="18"/>
          <w:szCs w:val="18"/>
        </w:rPr>
        <w:t> </w:t>
      </w:r>
    </w:p>
    <w:p w14:paraId="0B839457" w14:textId="77777777" w:rsidR="00902F82" w:rsidRDefault="00902F82">
      <w:pPr>
        <w:sectPr w:rsidR="00902F82" w:rsidSect="00CC3DD3">
          <w:footerReference w:type="default" r:id="rId24"/>
          <w:pgSz w:w="11906" w:h="16838"/>
          <w:pgMar w:top="1418" w:right="1418" w:bottom="1418" w:left="1418" w:header="567" w:footer="596" w:gutter="0"/>
          <w:cols w:space="708"/>
          <w:docGrid w:linePitch="360"/>
        </w:sectPr>
      </w:pPr>
    </w:p>
    <w:p w14:paraId="51DE8A4C"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9</w:t>
      </w:r>
    </w:p>
    <w:p w14:paraId="616C6464" w14:textId="77777777" w:rsidR="00CC3DD3" w:rsidRPr="00252358" w:rsidRDefault="00CC3DD3" w:rsidP="00CC3DD3"/>
    <w:p w14:paraId="165447EB"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3A57B1F4" w14:textId="77777777" w:rsidR="00CC3DD3" w:rsidRDefault="00CC3DD3" w:rsidP="00CC3DD3">
      <w:pPr>
        <w:spacing w:after="120"/>
        <w:rPr>
          <w:rFonts w:ascii="Arial" w:hAnsi="Arial" w:cs="Arial"/>
        </w:rPr>
      </w:pPr>
    </w:p>
    <w:p w14:paraId="51529E3A" w14:textId="77777777" w:rsidR="00902F82" w:rsidRDefault="00CC3DD3">
      <w:pPr>
        <w:spacing w:before="225" w:after="225" w:line="240" w:lineRule="auto"/>
        <w:jc w:val="both"/>
      </w:pPr>
      <w:r>
        <w:rPr>
          <w:rFonts w:ascii="Arial" w:hAnsi="Arial" w:cs="Arial"/>
          <w:i/>
          <w:iCs/>
          <w:color w:val="000000"/>
          <w:sz w:val="18"/>
          <w:szCs w:val="18"/>
        </w:rPr>
        <w:t>Glava s podatki o garantu (zavarovalnici/banki) ali SWIFT ključ</w:t>
      </w:r>
    </w:p>
    <w:p w14:paraId="698D06F0" w14:textId="77777777" w:rsidR="00902F82" w:rsidRDefault="00CC3DD3">
      <w:pPr>
        <w:spacing w:before="225" w:after="225" w:line="240" w:lineRule="auto"/>
        <w:jc w:val="both"/>
      </w:pPr>
      <w:r>
        <w:rPr>
          <w:rFonts w:ascii="Arial" w:hAnsi="Arial" w:cs="Arial"/>
          <w:color w:val="000000"/>
          <w:sz w:val="18"/>
          <w:szCs w:val="18"/>
        </w:rPr>
        <w:t>Za: OBČINA ČRNA NA KOROŠKEM, Center 101, 2393 Črna na Koroškem</w:t>
      </w:r>
    </w:p>
    <w:p w14:paraId="6250064B" w14:textId="77777777" w:rsidR="00902F82" w:rsidRDefault="00CC3DD3">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330E54AC" w14:textId="77777777" w:rsidR="00902F82" w:rsidRDefault="00CC3DD3">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47D313C4" w14:textId="77777777" w:rsidR="00902F82" w:rsidRDefault="00CC3DD3">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7AA1269" w14:textId="77777777" w:rsidR="00902F82" w:rsidRDefault="00CC3DD3">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2290EF35" w14:textId="77777777" w:rsidR="00902F82" w:rsidRDefault="00CC3DD3">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2D358C69" w14:textId="77777777" w:rsidR="00902F82" w:rsidRDefault="00CC3DD3">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7A586EE9" w14:textId="4A1CB2BA" w:rsidR="00902F82" w:rsidRDefault="00CC3DD3">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Vzdrževanje gozdnih cest v občini Črna na Koroškem za leto 2021 in 2022</w:t>
      </w:r>
      <w:r w:rsidR="00A10E10">
        <w:rPr>
          <w:rFonts w:ascii="Arial" w:hAnsi="Arial" w:cs="Arial"/>
          <w:b/>
          <w:bCs/>
          <w:color w:val="000000"/>
          <w:sz w:val="18"/>
          <w:szCs w:val="18"/>
        </w:rPr>
        <w:t xml:space="preserve"> - SKLOP 1: Letno vzdrževanje gozdnih cest</w:t>
      </w:r>
    </w:p>
    <w:p w14:paraId="2DA3C786" w14:textId="77777777" w:rsidR="00902F82" w:rsidRDefault="00CC3DD3">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7F2A224A" w14:textId="77777777" w:rsidR="00902F82" w:rsidRDefault="00CC3DD3">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E725D15" w14:textId="77777777" w:rsidR="00902F82" w:rsidRDefault="00CC3DD3">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5469AD31" w14:textId="77777777" w:rsidR="00902F82" w:rsidRDefault="00CC3DD3">
      <w:pPr>
        <w:spacing w:before="225" w:after="225" w:line="240" w:lineRule="auto"/>
        <w:jc w:val="both"/>
      </w:pPr>
      <w:r>
        <w:rPr>
          <w:rFonts w:ascii="Arial" w:hAnsi="Arial" w:cs="Arial"/>
          <w:color w:val="000000"/>
          <w:sz w:val="18"/>
          <w:szCs w:val="18"/>
        </w:rPr>
        <w:t>2. Kopija garancije št. ______________</w:t>
      </w:r>
    </w:p>
    <w:p w14:paraId="75262456" w14:textId="77777777" w:rsidR="00902F82" w:rsidRDefault="00CC3DD3">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534CFAE4" w14:textId="77777777" w:rsidR="00902F82" w:rsidRDefault="00CC3DD3">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4B41DC36" w14:textId="77777777" w:rsidR="00902F82" w:rsidRDefault="00CC3DD3">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38A9E639" w14:textId="77777777" w:rsidR="00902F82" w:rsidRDefault="00CC3DD3">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68F1F40B" w14:textId="77777777" w:rsidR="00902F82" w:rsidRDefault="00CC3DD3">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252C33F2" w14:textId="77777777" w:rsidR="00902F82" w:rsidRDefault="00CC3DD3">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BD19E9C" w14:textId="77777777" w:rsidR="00902F82" w:rsidRDefault="00CC3DD3">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23BE9C64" w14:textId="77777777" w:rsidR="00902F82" w:rsidRDefault="00CC3DD3">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14:paraId="62827A5F" w14:textId="77777777" w:rsidR="00902F82" w:rsidRDefault="00CC3DD3">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429D8ABE" w14:textId="77777777" w:rsidR="00902F82" w:rsidRDefault="00CC3DD3">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02F82" w14:paraId="40C8626E" w14:textId="77777777">
        <w:tc>
          <w:tcPr>
            <w:tcW w:w="4080" w:type="dxa"/>
            <w:tcMar>
              <w:top w:w="75" w:type="dxa"/>
              <w:bottom w:w="75" w:type="dxa"/>
            </w:tcMar>
            <w:vAlign w:val="center"/>
          </w:tcPr>
          <w:p w14:paraId="30E07B02"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2EDBC95B" w14:textId="77777777" w:rsidR="00902F82" w:rsidRDefault="00CC3DD3">
            <w:pPr>
              <w:jc w:val="center"/>
            </w:pPr>
            <w:r>
              <w:rPr>
                <w:rFonts w:ascii="Arial" w:hAnsi="Arial" w:cs="Arial"/>
                <w:color w:val="000000"/>
                <w:position w:val="-2"/>
                <w:sz w:val="18"/>
                <w:szCs w:val="18"/>
              </w:rPr>
              <w:t>Garant</w:t>
            </w:r>
          </w:p>
        </w:tc>
      </w:tr>
      <w:tr w:rsidR="00902F82" w14:paraId="10288E7F" w14:textId="77777777">
        <w:tc>
          <w:tcPr>
            <w:tcW w:w="4080" w:type="dxa"/>
            <w:tcMar>
              <w:top w:w="75" w:type="dxa"/>
              <w:bottom w:w="75" w:type="dxa"/>
            </w:tcMar>
            <w:vAlign w:val="center"/>
          </w:tcPr>
          <w:p w14:paraId="6274DC8B"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383D9E62" w14:textId="77777777" w:rsidR="00902F82" w:rsidRDefault="00902F82"/>
          <w:p w14:paraId="2EF1DFEF" w14:textId="77777777" w:rsidR="00902F82" w:rsidRDefault="00CC3DD3">
            <w:pPr>
              <w:jc w:val="center"/>
            </w:pPr>
            <w:r>
              <w:rPr>
                <w:rFonts w:ascii="Arial" w:hAnsi="Arial" w:cs="Arial"/>
                <w:color w:val="A9A9A9"/>
                <w:position w:val="-2"/>
                <w:sz w:val="18"/>
                <w:szCs w:val="18"/>
              </w:rPr>
              <w:t>(žig in podpis)</w:t>
            </w:r>
          </w:p>
        </w:tc>
      </w:tr>
    </w:tbl>
    <w:p w14:paraId="7EEF5A3A" w14:textId="77777777" w:rsidR="00902F82" w:rsidRDefault="00CC3DD3">
      <w:pPr>
        <w:spacing w:before="225" w:after="225" w:line="240" w:lineRule="auto"/>
        <w:jc w:val="both"/>
      </w:pPr>
      <w:r>
        <w:rPr>
          <w:rFonts w:ascii="Arial" w:hAnsi="Arial" w:cs="Arial"/>
          <w:color w:val="000000"/>
          <w:sz w:val="18"/>
          <w:szCs w:val="18"/>
        </w:rPr>
        <w:t> </w:t>
      </w:r>
    </w:p>
    <w:p w14:paraId="3F6556D6" w14:textId="77777777" w:rsidR="00902F82" w:rsidRDefault="00CC3DD3">
      <w:pPr>
        <w:spacing w:before="225" w:after="225" w:line="240" w:lineRule="auto"/>
        <w:jc w:val="both"/>
      </w:pPr>
      <w:r>
        <w:rPr>
          <w:rFonts w:ascii="Arial" w:hAnsi="Arial" w:cs="Arial"/>
          <w:color w:val="000000"/>
          <w:sz w:val="18"/>
          <w:szCs w:val="18"/>
        </w:rPr>
        <w:t> </w:t>
      </w:r>
    </w:p>
    <w:p w14:paraId="2DC11BA5" w14:textId="77777777" w:rsidR="00902F82" w:rsidRDefault="00902F82">
      <w:pPr>
        <w:sectPr w:rsidR="00902F82" w:rsidSect="00CC3DD3">
          <w:footerReference w:type="default" r:id="rId25"/>
          <w:pgSz w:w="11906" w:h="16838"/>
          <w:pgMar w:top="1418" w:right="1418" w:bottom="1418" w:left="1418" w:header="567" w:footer="596" w:gutter="0"/>
          <w:cols w:space="708"/>
          <w:docGrid w:linePitch="360"/>
        </w:sectPr>
      </w:pPr>
    </w:p>
    <w:p w14:paraId="644E62DA"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10</w:t>
      </w:r>
    </w:p>
    <w:p w14:paraId="2E334433" w14:textId="77777777" w:rsidR="00CC3DD3" w:rsidRPr="00252358" w:rsidRDefault="00CC3DD3" w:rsidP="00CC3DD3"/>
    <w:p w14:paraId="7FCC2DCB"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5705B9B5" w14:textId="77777777" w:rsidR="00CC3DD3" w:rsidRDefault="00CC3DD3" w:rsidP="00CC3DD3">
      <w:pPr>
        <w:spacing w:after="120"/>
        <w:rPr>
          <w:rFonts w:ascii="Arial" w:hAnsi="Arial" w:cs="Arial"/>
        </w:rPr>
      </w:pPr>
    </w:p>
    <w:p w14:paraId="11B2436D" w14:textId="77777777" w:rsidR="00902F82" w:rsidRDefault="00CC3DD3">
      <w:pPr>
        <w:spacing w:before="225" w:after="225" w:line="240" w:lineRule="auto"/>
        <w:jc w:val="both"/>
      </w:pPr>
      <w:r>
        <w:rPr>
          <w:rFonts w:ascii="Arial" w:hAnsi="Arial" w:cs="Arial"/>
          <w:i/>
          <w:iCs/>
          <w:color w:val="000000"/>
          <w:sz w:val="18"/>
          <w:szCs w:val="18"/>
        </w:rPr>
        <w:t>Glava s podatki o garantu (zavarovalnici/banki) ali SWIFT ključ</w:t>
      </w:r>
    </w:p>
    <w:p w14:paraId="7ED16AEF" w14:textId="77777777" w:rsidR="00902F82" w:rsidRDefault="00CC3DD3">
      <w:pPr>
        <w:spacing w:before="225" w:after="225" w:line="240" w:lineRule="auto"/>
        <w:jc w:val="both"/>
      </w:pPr>
      <w:r>
        <w:rPr>
          <w:rFonts w:ascii="Arial" w:hAnsi="Arial" w:cs="Arial"/>
          <w:color w:val="000000"/>
          <w:sz w:val="18"/>
          <w:szCs w:val="18"/>
        </w:rPr>
        <w:t>Za: OBČINA ČRNA NA KOROŠKEM, Center 101, 2393 Črna na Koroškem</w:t>
      </w:r>
    </w:p>
    <w:p w14:paraId="430057D2" w14:textId="77777777" w:rsidR="00902F82" w:rsidRDefault="00CC3DD3">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F35FD02" w14:textId="77777777" w:rsidR="00902F82" w:rsidRDefault="00CC3DD3">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538413E" w14:textId="77777777" w:rsidR="00902F82" w:rsidRDefault="00CC3DD3">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6A2BC9C1" w14:textId="77777777" w:rsidR="00902F82" w:rsidRDefault="00CC3DD3">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2CE7CFF9" w14:textId="77777777" w:rsidR="00902F82" w:rsidRDefault="00CC3DD3">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54225BA6" w14:textId="77777777" w:rsidR="00902F82" w:rsidRDefault="00CC3DD3">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4522C120" w14:textId="47CB68C3" w:rsidR="00902F82" w:rsidRDefault="00CC3DD3">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Vzdrževanje gozdnih cest v občini Črna na Koroškem za leto 2021 in 2022</w:t>
      </w:r>
      <w:r w:rsidR="00A10E10">
        <w:rPr>
          <w:rFonts w:ascii="Arial" w:hAnsi="Arial" w:cs="Arial"/>
          <w:b/>
          <w:bCs/>
          <w:color w:val="000000"/>
          <w:sz w:val="18"/>
          <w:szCs w:val="18"/>
        </w:rPr>
        <w:t xml:space="preserve"> - SKLOP 2: Zimsko vzdrževanje gozdnih cest</w:t>
      </w:r>
      <w:r w:rsidR="00A10E10">
        <w:t>.</w:t>
      </w:r>
    </w:p>
    <w:p w14:paraId="6157CFF3" w14:textId="77777777" w:rsidR="00902F82" w:rsidRDefault="00CC3DD3">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00D189A1" w14:textId="77777777" w:rsidR="00902F82" w:rsidRDefault="00CC3DD3">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1998BA2" w14:textId="77777777" w:rsidR="00902F82" w:rsidRDefault="00CC3DD3">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7A8E646C" w14:textId="77777777" w:rsidR="00902F82" w:rsidRDefault="00CC3DD3">
      <w:pPr>
        <w:spacing w:before="225" w:after="225" w:line="240" w:lineRule="auto"/>
        <w:jc w:val="both"/>
      </w:pPr>
      <w:r>
        <w:rPr>
          <w:rFonts w:ascii="Arial" w:hAnsi="Arial" w:cs="Arial"/>
          <w:color w:val="000000"/>
          <w:sz w:val="18"/>
          <w:szCs w:val="18"/>
        </w:rPr>
        <w:t>2. Kopija garancije št. ______________</w:t>
      </w:r>
    </w:p>
    <w:p w14:paraId="43AF6CC5" w14:textId="77777777" w:rsidR="00902F82" w:rsidRDefault="00CC3DD3">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3BEC9184" w14:textId="77777777" w:rsidR="00902F82" w:rsidRDefault="00CC3DD3">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7D974785" w14:textId="77777777" w:rsidR="00902F82" w:rsidRDefault="00CC3DD3">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2F9FBFF7" w14:textId="77777777" w:rsidR="00902F82" w:rsidRDefault="00CC3DD3">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1E9429F2" w14:textId="77777777" w:rsidR="00902F82" w:rsidRDefault="00CC3DD3">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519D9C5" w14:textId="77777777" w:rsidR="00902F82" w:rsidRDefault="00CC3DD3">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BC41E87" w14:textId="77777777" w:rsidR="00902F82" w:rsidRDefault="00CC3DD3">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6DD3F137" w14:textId="77777777" w:rsidR="00902F82" w:rsidRDefault="00CC3DD3">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14:paraId="76D9B274" w14:textId="77777777" w:rsidR="00902F82" w:rsidRDefault="00CC3DD3">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8A00680" w14:textId="77777777" w:rsidR="00902F82" w:rsidRDefault="00CC3DD3">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02F82" w14:paraId="14803366" w14:textId="77777777">
        <w:tc>
          <w:tcPr>
            <w:tcW w:w="4080" w:type="dxa"/>
            <w:tcMar>
              <w:top w:w="75" w:type="dxa"/>
              <w:bottom w:w="75" w:type="dxa"/>
            </w:tcMar>
            <w:vAlign w:val="center"/>
          </w:tcPr>
          <w:p w14:paraId="4E2627CD"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28D1D25E" w14:textId="77777777" w:rsidR="00902F82" w:rsidRDefault="00CC3DD3">
            <w:pPr>
              <w:jc w:val="center"/>
            </w:pPr>
            <w:r>
              <w:rPr>
                <w:rFonts w:ascii="Arial" w:hAnsi="Arial" w:cs="Arial"/>
                <w:color w:val="000000"/>
                <w:position w:val="-2"/>
                <w:sz w:val="18"/>
                <w:szCs w:val="18"/>
              </w:rPr>
              <w:t>Garant</w:t>
            </w:r>
          </w:p>
        </w:tc>
      </w:tr>
      <w:tr w:rsidR="00902F82" w14:paraId="232E68C7" w14:textId="77777777">
        <w:tc>
          <w:tcPr>
            <w:tcW w:w="4080" w:type="dxa"/>
            <w:tcMar>
              <w:top w:w="75" w:type="dxa"/>
              <w:bottom w:w="75" w:type="dxa"/>
            </w:tcMar>
            <w:vAlign w:val="center"/>
          </w:tcPr>
          <w:p w14:paraId="15407BF7"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65E07723" w14:textId="77777777" w:rsidR="00902F82" w:rsidRDefault="00902F82"/>
          <w:p w14:paraId="6F4773B2" w14:textId="77777777" w:rsidR="00902F82" w:rsidRDefault="00CC3DD3">
            <w:pPr>
              <w:jc w:val="center"/>
            </w:pPr>
            <w:r>
              <w:rPr>
                <w:rFonts w:ascii="Arial" w:hAnsi="Arial" w:cs="Arial"/>
                <w:color w:val="A9A9A9"/>
                <w:position w:val="-2"/>
                <w:sz w:val="18"/>
                <w:szCs w:val="18"/>
              </w:rPr>
              <w:t>(žig in podpis)</w:t>
            </w:r>
          </w:p>
        </w:tc>
      </w:tr>
    </w:tbl>
    <w:p w14:paraId="46767089" w14:textId="77777777" w:rsidR="00902F82" w:rsidRDefault="00CC3DD3">
      <w:pPr>
        <w:spacing w:before="225" w:after="225" w:line="240" w:lineRule="auto"/>
        <w:jc w:val="both"/>
      </w:pPr>
      <w:r>
        <w:rPr>
          <w:rFonts w:ascii="Arial" w:hAnsi="Arial" w:cs="Arial"/>
          <w:color w:val="000000"/>
          <w:sz w:val="18"/>
          <w:szCs w:val="18"/>
        </w:rPr>
        <w:t> </w:t>
      </w:r>
    </w:p>
    <w:p w14:paraId="48C8143B" w14:textId="77777777" w:rsidR="00902F82" w:rsidRDefault="00CC3DD3">
      <w:pPr>
        <w:spacing w:before="225" w:after="225" w:line="240" w:lineRule="auto"/>
        <w:jc w:val="both"/>
      </w:pPr>
      <w:r>
        <w:rPr>
          <w:rFonts w:ascii="Arial" w:hAnsi="Arial" w:cs="Arial"/>
          <w:color w:val="000000"/>
          <w:sz w:val="18"/>
          <w:szCs w:val="18"/>
        </w:rPr>
        <w:t> </w:t>
      </w:r>
    </w:p>
    <w:p w14:paraId="3EBCFAD1" w14:textId="77777777" w:rsidR="00902F82" w:rsidRDefault="00902F82">
      <w:pPr>
        <w:sectPr w:rsidR="00902F82" w:rsidSect="00CC3DD3">
          <w:footerReference w:type="default" r:id="rId26"/>
          <w:pgSz w:w="11906" w:h="16838"/>
          <w:pgMar w:top="1418" w:right="1418" w:bottom="1418" w:left="1418" w:header="567" w:footer="596" w:gutter="0"/>
          <w:cols w:space="708"/>
          <w:docGrid w:linePitch="360"/>
        </w:sectPr>
      </w:pPr>
    </w:p>
    <w:p w14:paraId="72EF0687"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11</w:t>
      </w:r>
    </w:p>
    <w:p w14:paraId="56DA6ABE" w14:textId="77777777" w:rsidR="00CC3DD3" w:rsidRPr="00252358" w:rsidRDefault="00CC3DD3" w:rsidP="00CC3DD3"/>
    <w:p w14:paraId="143DE50D"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2588D806" w14:textId="77777777" w:rsidR="00CC3DD3" w:rsidRDefault="00CC3DD3" w:rsidP="00CC3DD3">
      <w:pPr>
        <w:spacing w:after="120"/>
        <w:rPr>
          <w:rFonts w:ascii="Arial" w:hAnsi="Arial" w:cs="Arial"/>
        </w:rPr>
      </w:pPr>
    </w:p>
    <w:p w14:paraId="0DD42FC8" w14:textId="77777777" w:rsidR="00902F82" w:rsidRDefault="00CC3DD3">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2039B7B7" w14:textId="77777777" w:rsidR="00902F82" w:rsidRDefault="00CC3DD3">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902F82" w14:paraId="1085CAD3" w14:textId="77777777">
        <w:tc>
          <w:tcPr>
            <w:tcW w:w="0" w:type="auto"/>
            <w:tcMar>
              <w:top w:w="0" w:type="auto"/>
              <w:bottom w:w="0" w:type="auto"/>
            </w:tcMar>
          </w:tcPr>
          <w:p w14:paraId="6149B9D3"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46AC564"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6F238330"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406CBDED"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26BEFFBF"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8660347"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4C9879CF" w14:textId="77777777" w:rsidR="00902F82" w:rsidRDefault="00CC3DD3" w:rsidP="00971F3F">
            <w:pPr>
              <w:numPr>
                <w:ilvl w:val="0"/>
                <w:numId w:val="2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7C2C535" w14:textId="77777777" w:rsidR="00902F82" w:rsidRDefault="00CC3DD3">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6148A2D" w14:textId="77777777" w:rsidR="00902F82" w:rsidRDefault="00CC3DD3">
      <w:pPr>
        <w:spacing w:before="225" w:after="225" w:line="240" w:lineRule="auto"/>
        <w:jc w:val="center"/>
      </w:pPr>
      <w:r>
        <w:rPr>
          <w:rFonts w:ascii="Arial" w:hAnsi="Arial" w:cs="Arial"/>
          <w:b/>
          <w:bCs/>
          <w:color w:val="000000"/>
          <w:sz w:val="21"/>
          <w:szCs w:val="21"/>
        </w:rPr>
        <w:t>in</w:t>
      </w:r>
    </w:p>
    <w:p w14:paraId="5D05A701" w14:textId="77777777" w:rsidR="00902F82" w:rsidRDefault="00CC3DD3">
      <w:pPr>
        <w:spacing w:before="225" w:after="225" w:line="240" w:lineRule="auto"/>
        <w:jc w:val="center"/>
      </w:pPr>
      <w:r>
        <w:rPr>
          <w:rFonts w:ascii="Arial" w:hAnsi="Arial" w:cs="Arial"/>
          <w:b/>
          <w:bCs/>
          <w:color w:val="000000"/>
          <w:sz w:val="21"/>
          <w:szCs w:val="21"/>
        </w:rPr>
        <w:t>POOBLASTILO</w:t>
      </w:r>
    </w:p>
    <w:p w14:paraId="3CE4B638" w14:textId="77777777" w:rsidR="00902F82" w:rsidRDefault="00CC3DD3">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902F82" w14:paraId="1D13416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2F488E" w14:textId="77777777" w:rsidR="00902F82" w:rsidRDefault="00CC3DD3">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FF2AA2" w14:textId="77777777" w:rsidR="00902F82" w:rsidRDefault="00CC3DD3">
            <w:r>
              <w:rPr>
                <w:rFonts w:ascii="Arial" w:hAnsi="Arial" w:cs="Arial"/>
                <w:color w:val="000000"/>
                <w:position w:val="-2"/>
                <w:sz w:val="18"/>
                <w:szCs w:val="18"/>
              </w:rPr>
              <w:t> </w:t>
            </w:r>
          </w:p>
        </w:tc>
      </w:tr>
      <w:tr w:rsidR="00902F82" w14:paraId="7830570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C1AB66" w14:textId="77777777" w:rsidR="00902F82" w:rsidRDefault="00CC3DD3">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D90F64" w14:textId="77777777" w:rsidR="00902F82" w:rsidRDefault="00CC3DD3">
            <w:r>
              <w:rPr>
                <w:rFonts w:ascii="Arial" w:hAnsi="Arial" w:cs="Arial"/>
                <w:color w:val="000000"/>
                <w:position w:val="-2"/>
                <w:sz w:val="18"/>
                <w:szCs w:val="18"/>
              </w:rPr>
              <w:t> </w:t>
            </w:r>
          </w:p>
        </w:tc>
      </w:tr>
      <w:tr w:rsidR="00902F82" w14:paraId="1CE216E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87905D" w14:textId="77777777" w:rsidR="00902F82" w:rsidRDefault="00CC3DD3">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A447B" w14:textId="77777777" w:rsidR="00902F82" w:rsidRDefault="00CC3DD3">
            <w:r>
              <w:rPr>
                <w:rFonts w:ascii="Arial" w:hAnsi="Arial" w:cs="Arial"/>
                <w:color w:val="000000"/>
                <w:position w:val="-2"/>
                <w:sz w:val="18"/>
                <w:szCs w:val="18"/>
              </w:rPr>
              <w:t> </w:t>
            </w:r>
          </w:p>
        </w:tc>
      </w:tr>
      <w:tr w:rsidR="00902F82" w14:paraId="55868B7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9544E8" w14:textId="77777777" w:rsidR="00902F82" w:rsidRDefault="00CC3DD3">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813979" w14:textId="77777777" w:rsidR="00902F82" w:rsidRDefault="00CC3DD3">
            <w:r>
              <w:rPr>
                <w:rFonts w:ascii="Arial" w:hAnsi="Arial" w:cs="Arial"/>
                <w:color w:val="000000"/>
                <w:position w:val="-2"/>
                <w:sz w:val="18"/>
                <w:szCs w:val="18"/>
              </w:rPr>
              <w:t> </w:t>
            </w:r>
          </w:p>
        </w:tc>
      </w:tr>
      <w:tr w:rsidR="00902F82" w14:paraId="1B55D6D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A1D430" w14:textId="77777777" w:rsidR="00902F82" w:rsidRDefault="00CC3DD3">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5606F6" w14:textId="77777777" w:rsidR="00902F82" w:rsidRDefault="00CC3DD3">
            <w:r>
              <w:rPr>
                <w:rFonts w:ascii="Arial" w:hAnsi="Arial" w:cs="Arial"/>
                <w:color w:val="000000"/>
                <w:position w:val="-2"/>
                <w:sz w:val="18"/>
                <w:szCs w:val="18"/>
              </w:rPr>
              <w:t> </w:t>
            </w:r>
          </w:p>
        </w:tc>
      </w:tr>
    </w:tbl>
    <w:p w14:paraId="471F0CC2" w14:textId="77777777" w:rsidR="00902F82" w:rsidRDefault="00CC3DD3">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902F82" w14:paraId="412B3B1F" w14:textId="77777777">
        <w:tc>
          <w:tcPr>
            <w:tcW w:w="2500" w:type="pct"/>
            <w:tcMar>
              <w:top w:w="75" w:type="dxa"/>
              <w:bottom w:w="75" w:type="dxa"/>
            </w:tcMar>
            <w:vAlign w:val="center"/>
          </w:tcPr>
          <w:p w14:paraId="0D39397C"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675EF6B4" w14:textId="77777777" w:rsidR="00902F82" w:rsidRDefault="00CC3DD3">
            <w:r>
              <w:rPr>
                <w:rFonts w:ascii="Arial" w:hAnsi="Arial" w:cs="Arial"/>
                <w:color w:val="000000"/>
                <w:position w:val="-2"/>
                <w:sz w:val="18"/>
                <w:szCs w:val="18"/>
              </w:rPr>
              <w:t>Ime in priimek: _____________________</w:t>
            </w:r>
          </w:p>
        </w:tc>
      </w:tr>
      <w:tr w:rsidR="00902F82" w14:paraId="6D354992" w14:textId="77777777">
        <w:tc>
          <w:tcPr>
            <w:tcW w:w="2500" w:type="pct"/>
            <w:tcMar>
              <w:top w:w="75" w:type="dxa"/>
              <w:bottom w:w="75" w:type="dxa"/>
            </w:tcMar>
            <w:vAlign w:val="center"/>
          </w:tcPr>
          <w:p w14:paraId="3287E509"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226A5CC5" w14:textId="77777777" w:rsidR="00902F82" w:rsidRDefault="00902F82"/>
          <w:p w14:paraId="6575A484" w14:textId="77777777" w:rsidR="00902F82" w:rsidRDefault="00CC3DD3">
            <w:pPr>
              <w:jc w:val="center"/>
            </w:pPr>
            <w:r>
              <w:rPr>
                <w:rFonts w:ascii="Arial" w:hAnsi="Arial" w:cs="Arial"/>
                <w:color w:val="A9A9A9"/>
                <w:position w:val="-2"/>
                <w:sz w:val="18"/>
                <w:szCs w:val="18"/>
              </w:rPr>
              <w:t>(žig in podpis)</w:t>
            </w:r>
          </w:p>
        </w:tc>
      </w:tr>
    </w:tbl>
    <w:p w14:paraId="30545C47" w14:textId="77777777" w:rsidR="00902F82" w:rsidRDefault="00CC3DD3">
      <w:pPr>
        <w:spacing w:before="225" w:after="225" w:line="240" w:lineRule="auto"/>
        <w:jc w:val="both"/>
      </w:pPr>
      <w:r>
        <w:rPr>
          <w:rFonts w:ascii="Arial" w:hAnsi="Arial" w:cs="Arial"/>
          <w:color w:val="000000"/>
          <w:sz w:val="18"/>
          <w:szCs w:val="18"/>
        </w:rPr>
        <w:t> </w:t>
      </w:r>
    </w:p>
    <w:p w14:paraId="2F64DB8C" w14:textId="77777777" w:rsidR="00902F82" w:rsidRDefault="00CC3DD3">
      <w:pPr>
        <w:spacing w:before="525" w:after="225" w:line="240" w:lineRule="auto"/>
        <w:jc w:val="both"/>
      </w:pPr>
      <w:r>
        <w:rPr>
          <w:rFonts w:ascii="Arial" w:hAnsi="Arial" w:cs="Arial"/>
          <w:color w:val="000000"/>
          <w:sz w:val="18"/>
          <w:szCs w:val="18"/>
        </w:rPr>
        <w:t> </w:t>
      </w:r>
    </w:p>
    <w:p w14:paraId="4B4755D6" w14:textId="77777777" w:rsidR="00902F82" w:rsidRDefault="00902F82">
      <w:pPr>
        <w:sectPr w:rsidR="00902F82" w:rsidSect="00CC3DD3">
          <w:footerReference w:type="default" r:id="rId27"/>
          <w:pgSz w:w="11906" w:h="16838"/>
          <w:pgMar w:top="1418" w:right="1418" w:bottom="1418" w:left="1418" w:header="567" w:footer="596" w:gutter="0"/>
          <w:cols w:space="708"/>
          <w:docGrid w:linePitch="360"/>
        </w:sectPr>
      </w:pPr>
    </w:p>
    <w:p w14:paraId="0AB4D3A1"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12</w:t>
      </w:r>
    </w:p>
    <w:p w14:paraId="562775A5" w14:textId="77777777" w:rsidR="00CC3DD3" w:rsidRPr="00252358" w:rsidRDefault="00CC3DD3" w:rsidP="00CC3DD3"/>
    <w:p w14:paraId="42D91096"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1C5E1593" w14:textId="77777777" w:rsidR="00CC3DD3" w:rsidRDefault="00CC3DD3" w:rsidP="00CC3DD3">
      <w:pPr>
        <w:spacing w:after="120"/>
        <w:rPr>
          <w:rFonts w:ascii="Arial" w:hAnsi="Arial" w:cs="Arial"/>
        </w:rPr>
      </w:pPr>
    </w:p>
    <w:p w14:paraId="606E5C07" w14:textId="77777777" w:rsidR="00902F82" w:rsidRDefault="00CC3DD3">
      <w:pPr>
        <w:spacing w:before="225" w:after="225" w:line="240" w:lineRule="auto"/>
        <w:jc w:val="both"/>
      </w:pPr>
      <w:r>
        <w:rPr>
          <w:rFonts w:ascii="Arial" w:hAnsi="Arial" w:cs="Arial"/>
          <w:color w:val="000000"/>
          <w:sz w:val="18"/>
          <w:szCs w:val="18"/>
        </w:rPr>
        <w:t>V zvezi z javnim naročilom »Vzdrževanje gozdnih cest v občini Črna na Koroškem za leto 2021 in 2022«,</w:t>
      </w:r>
    </w:p>
    <w:p w14:paraId="04CD5828" w14:textId="77777777" w:rsidR="00902F82" w:rsidRDefault="00CC3DD3">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54BBA150" w14:textId="77777777" w:rsidR="00902F82" w:rsidRDefault="00CC3DD3">
      <w:pPr>
        <w:spacing w:before="225" w:after="225" w:line="240" w:lineRule="auto"/>
        <w:jc w:val="both"/>
      </w:pPr>
      <w:r>
        <w:rPr>
          <w:rFonts w:ascii="Arial" w:hAnsi="Arial" w:cs="Arial"/>
          <w:color w:val="000000"/>
          <w:sz w:val="18"/>
          <w:szCs w:val="18"/>
        </w:rPr>
        <w:t>Izjavljamo (ustrezno označi):</w:t>
      </w:r>
    </w:p>
    <w:p w14:paraId="3D286F67" w14:textId="77777777" w:rsidR="00902F82" w:rsidRDefault="00CC3DD3">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53468720" w14:textId="77777777" w:rsidR="00902F82" w:rsidRDefault="00CC3DD3">
      <w:pPr>
        <w:spacing w:before="225" w:after="225" w:line="240" w:lineRule="auto"/>
        <w:jc w:val="both"/>
      </w:pPr>
      <w:r>
        <w:rPr>
          <w:rFonts w:ascii="Arial" w:hAnsi="Arial" w:cs="Arial"/>
          <w:color w:val="000000"/>
          <w:sz w:val="18"/>
          <w:szCs w:val="18"/>
        </w:rPr>
        <w:t>[   ] NE zahtevamo izvedbe neposrednih plačil.</w:t>
      </w:r>
    </w:p>
    <w:p w14:paraId="53BAC61E" w14:textId="77777777" w:rsidR="00902F82" w:rsidRDefault="00CC3DD3">
      <w:pPr>
        <w:spacing w:before="225" w:after="225" w:line="240" w:lineRule="auto"/>
        <w:jc w:val="both"/>
      </w:pPr>
      <w:r>
        <w:rPr>
          <w:rFonts w:ascii="Arial" w:hAnsi="Arial" w:cs="Arial"/>
          <w:color w:val="000000"/>
          <w:sz w:val="18"/>
          <w:szCs w:val="18"/>
        </w:rPr>
        <w:t> </w:t>
      </w:r>
    </w:p>
    <w:p w14:paraId="3F4F5187" w14:textId="77777777" w:rsidR="00902F82" w:rsidRDefault="00CC3DD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02F82" w14:paraId="06B1627E" w14:textId="77777777">
        <w:tc>
          <w:tcPr>
            <w:tcW w:w="2500" w:type="pct"/>
            <w:tcMar>
              <w:top w:w="75" w:type="dxa"/>
              <w:bottom w:w="75" w:type="dxa"/>
            </w:tcMar>
            <w:vAlign w:val="center"/>
          </w:tcPr>
          <w:p w14:paraId="60F77FB5"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11EB3087" w14:textId="77777777" w:rsidR="00902F82" w:rsidRDefault="00CC3DD3">
            <w:r>
              <w:rPr>
                <w:rFonts w:ascii="Arial" w:hAnsi="Arial" w:cs="Arial"/>
                <w:color w:val="000000"/>
                <w:position w:val="-2"/>
                <w:sz w:val="18"/>
                <w:szCs w:val="18"/>
              </w:rPr>
              <w:t>Ime in priimek: _____________________</w:t>
            </w:r>
          </w:p>
        </w:tc>
      </w:tr>
      <w:tr w:rsidR="00902F82" w14:paraId="5E9692E9" w14:textId="77777777">
        <w:tc>
          <w:tcPr>
            <w:tcW w:w="2500" w:type="pct"/>
            <w:tcMar>
              <w:top w:w="75" w:type="dxa"/>
              <w:bottom w:w="75" w:type="dxa"/>
            </w:tcMar>
            <w:vAlign w:val="center"/>
          </w:tcPr>
          <w:p w14:paraId="5E1C3F22"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7CAEE080" w14:textId="77777777" w:rsidR="00902F82" w:rsidRDefault="00902F82"/>
          <w:p w14:paraId="5BE796F1" w14:textId="77777777" w:rsidR="00902F82" w:rsidRDefault="00CC3DD3">
            <w:pPr>
              <w:jc w:val="center"/>
            </w:pPr>
            <w:r>
              <w:rPr>
                <w:rFonts w:ascii="Arial" w:hAnsi="Arial" w:cs="Arial"/>
                <w:color w:val="A9A9A9"/>
                <w:position w:val="-2"/>
                <w:sz w:val="18"/>
                <w:szCs w:val="18"/>
              </w:rPr>
              <w:t>(žig in podpis)</w:t>
            </w:r>
          </w:p>
        </w:tc>
      </w:tr>
    </w:tbl>
    <w:p w14:paraId="518EDC0B" w14:textId="77777777" w:rsidR="00902F82" w:rsidRDefault="00CC3DD3">
      <w:pPr>
        <w:spacing w:before="225" w:after="225" w:line="240" w:lineRule="auto"/>
        <w:jc w:val="both"/>
      </w:pPr>
      <w:r>
        <w:rPr>
          <w:rFonts w:ascii="Arial" w:hAnsi="Arial" w:cs="Arial"/>
          <w:color w:val="000000"/>
          <w:sz w:val="18"/>
          <w:szCs w:val="18"/>
        </w:rPr>
        <w:t> </w:t>
      </w:r>
    </w:p>
    <w:p w14:paraId="709C854F" w14:textId="77777777" w:rsidR="00902F82" w:rsidRDefault="00CC3DD3">
      <w:pPr>
        <w:spacing w:before="225" w:after="225" w:line="240" w:lineRule="auto"/>
        <w:jc w:val="both"/>
      </w:pPr>
      <w:r>
        <w:rPr>
          <w:rFonts w:ascii="Arial" w:hAnsi="Arial" w:cs="Arial"/>
          <w:color w:val="000000"/>
          <w:sz w:val="18"/>
          <w:szCs w:val="18"/>
        </w:rPr>
        <w:t> </w:t>
      </w:r>
    </w:p>
    <w:p w14:paraId="3FB31672" w14:textId="77777777" w:rsidR="00902F82" w:rsidRDefault="00CC3DD3">
      <w:pPr>
        <w:spacing w:before="225" w:after="225" w:line="240" w:lineRule="auto"/>
        <w:jc w:val="both"/>
      </w:pPr>
      <w:r>
        <w:rPr>
          <w:rFonts w:ascii="Arial" w:hAnsi="Arial" w:cs="Arial"/>
          <w:color w:val="000000"/>
          <w:sz w:val="18"/>
          <w:szCs w:val="18"/>
        </w:rPr>
        <w:t> </w:t>
      </w:r>
    </w:p>
    <w:p w14:paraId="5470D8DF" w14:textId="77777777" w:rsidR="00902F82" w:rsidRDefault="00CC3DD3">
      <w:pPr>
        <w:spacing w:before="225" w:after="225" w:line="240" w:lineRule="auto"/>
        <w:jc w:val="both"/>
      </w:pPr>
      <w:r>
        <w:rPr>
          <w:rFonts w:ascii="Arial" w:hAnsi="Arial" w:cs="Arial"/>
          <w:b/>
          <w:bCs/>
          <w:i/>
          <w:iCs/>
          <w:color w:val="000000"/>
          <w:sz w:val="18"/>
          <w:szCs w:val="18"/>
          <w:u w:val="single"/>
        </w:rPr>
        <w:t>Opomba:</w:t>
      </w:r>
    </w:p>
    <w:p w14:paraId="083CCB77" w14:textId="77777777" w:rsidR="00902F82" w:rsidRDefault="00CC3DD3">
      <w:pPr>
        <w:spacing w:before="225" w:after="225" w:line="240" w:lineRule="auto"/>
        <w:jc w:val="both"/>
      </w:pPr>
      <w:r>
        <w:rPr>
          <w:rFonts w:ascii="Arial" w:hAnsi="Arial" w:cs="Arial"/>
          <w:i/>
          <w:iCs/>
          <w:color w:val="000000"/>
          <w:sz w:val="18"/>
          <w:szCs w:val="18"/>
        </w:rPr>
        <w:t>V primeru večjega števila podizvajalcev se obrazec fotokopira.</w:t>
      </w:r>
    </w:p>
    <w:p w14:paraId="1F564FA7" w14:textId="77777777" w:rsidR="00902F82" w:rsidRDefault="00902F82">
      <w:pPr>
        <w:sectPr w:rsidR="00902F82" w:rsidSect="00CC3DD3">
          <w:footerReference w:type="default" r:id="rId28"/>
          <w:pgSz w:w="11906" w:h="16838"/>
          <w:pgMar w:top="1418" w:right="1418" w:bottom="1418" w:left="1418" w:header="567" w:footer="596" w:gutter="0"/>
          <w:cols w:space="708"/>
          <w:docGrid w:linePitch="360"/>
        </w:sectPr>
      </w:pPr>
    </w:p>
    <w:p w14:paraId="4D3A6EB7"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13</w:t>
      </w:r>
    </w:p>
    <w:p w14:paraId="55B65365" w14:textId="77777777" w:rsidR="00CC3DD3" w:rsidRPr="00252358" w:rsidRDefault="00CC3DD3" w:rsidP="00CC3DD3"/>
    <w:p w14:paraId="4EAA3FA1"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7457D994" w14:textId="77777777" w:rsidR="00CC3DD3" w:rsidRDefault="00CC3DD3" w:rsidP="00CC3DD3">
      <w:pPr>
        <w:spacing w:after="120"/>
        <w:rPr>
          <w:rFonts w:ascii="Arial" w:hAnsi="Arial" w:cs="Arial"/>
        </w:rPr>
      </w:pPr>
    </w:p>
    <w:p w14:paraId="6942F7A7" w14:textId="77777777" w:rsidR="00902F82" w:rsidRDefault="00CC3DD3">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Vzdrževanje gozdnih cest v občini Črna na Koroškem za leto 2021 in 2022</w:t>
      </w:r>
      <w:r>
        <w:rPr>
          <w:rFonts w:ascii="Arial" w:hAnsi="Arial" w:cs="Arial"/>
          <w:color w:val="000000"/>
          <w:sz w:val="18"/>
          <w:szCs w:val="18"/>
        </w:rPr>
        <w:t>«,</w:t>
      </w:r>
    </w:p>
    <w:p w14:paraId="4923A94B" w14:textId="77777777" w:rsidR="00902F82" w:rsidRDefault="00CC3DD3">
      <w:pPr>
        <w:spacing w:before="225" w:after="225" w:line="240" w:lineRule="auto"/>
        <w:jc w:val="both"/>
      </w:pPr>
      <w:r>
        <w:rPr>
          <w:rFonts w:ascii="Arial" w:hAnsi="Arial" w:cs="Arial"/>
          <w:color w:val="000000"/>
          <w:sz w:val="18"/>
          <w:szCs w:val="18"/>
        </w:rPr>
        <w:t>izjavljamo, da (ustrezno označi in izpolni):</w:t>
      </w:r>
    </w:p>
    <w:p w14:paraId="78228419" w14:textId="77777777" w:rsidR="00902F82" w:rsidRDefault="00CC3DD3">
      <w:pPr>
        <w:spacing w:before="225" w:after="225" w:line="240" w:lineRule="auto"/>
        <w:jc w:val="both"/>
      </w:pPr>
      <w:r>
        <w:rPr>
          <w:rFonts w:ascii="Arial" w:hAnsi="Arial" w:cs="Arial"/>
          <w:b/>
          <w:bCs/>
          <w:color w:val="000000"/>
          <w:sz w:val="18"/>
          <w:szCs w:val="18"/>
        </w:rPr>
        <w:t>[   ] ne nastopamo s podizvajalci</w:t>
      </w:r>
    </w:p>
    <w:p w14:paraId="5F32BBD3" w14:textId="77777777" w:rsidR="00902F82" w:rsidRDefault="00CC3DD3">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902F82" w14:paraId="65A8E50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85C7A86" w14:textId="77777777" w:rsidR="00902F82" w:rsidRDefault="00CC3DD3">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ED53D99" w14:textId="77777777" w:rsidR="00902F82" w:rsidRDefault="00CC3DD3">
            <w:r>
              <w:rPr>
                <w:rFonts w:ascii="Arial" w:hAnsi="Arial" w:cs="Arial"/>
                <w:color w:val="000000"/>
                <w:position w:val="-2"/>
                <w:sz w:val="18"/>
                <w:szCs w:val="18"/>
              </w:rPr>
              <w:t> </w:t>
            </w:r>
          </w:p>
        </w:tc>
      </w:tr>
      <w:tr w:rsidR="00902F82" w14:paraId="64021F35"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B674491" w14:textId="77777777" w:rsidR="00902F82" w:rsidRDefault="00CC3DD3">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3BE2E4A" w14:textId="77777777" w:rsidR="00902F82" w:rsidRDefault="00CC3DD3">
            <w:pPr>
              <w:spacing w:before="135" w:after="135"/>
              <w:jc w:val="both"/>
              <w:textAlignment w:val="center"/>
            </w:pPr>
            <w:r>
              <w:rPr>
                <w:rFonts w:ascii="Arial" w:hAnsi="Arial" w:cs="Arial"/>
                <w:color w:val="000000"/>
                <w:position w:val="-2"/>
                <w:sz w:val="18"/>
                <w:szCs w:val="18"/>
              </w:rPr>
              <w:t>Opis del, ki jih bo izvedel podizvajalec:</w:t>
            </w:r>
          </w:p>
          <w:p w14:paraId="1202AEE4" w14:textId="77777777" w:rsidR="00902F82" w:rsidRDefault="00CC3DD3">
            <w:pPr>
              <w:spacing w:before="135" w:after="135"/>
              <w:jc w:val="both"/>
              <w:textAlignment w:val="center"/>
            </w:pPr>
            <w:r>
              <w:rPr>
                <w:rFonts w:ascii="Arial" w:hAnsi="Arial" w:cs="Arial"/>
                <w:color w:val="000000"/>
                <w:position w:val="-2"/>
                <w:sz w:val="18"/>
                <w:szCs w:val="18"/>
              </w:rPr>
              <w:t> </w:t>
            </w:r>
          </w:p>
          <w:p w14:paraId="0BFC2AC9" w14:textId="77777777" w:rsidR="00902F82" w:rsidRDefault="00CC3DD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02F82" w14:paraId="1A88A71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0742B51" w14:textId="77777777" w:rsidR="00902F82" w:rsidRDefault="00CC3DD3">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3AE8DF4" w14:textId="77777777" w:rsidR="00902F82" w:rsidRDefault="00CC3DD3">
            <w:r>
              <w:rPr>
                <w:rFonts w:ascii="Arial" w:hAnsi="Arial" w:cs="Arial"/>
                <w:color w:val="000000"/>
                <w:position w:val="-2"/>
                <w:sz w:val="18"/>
                <w:szCs w:val="18"/>
              </w:rPr>
              <w:t> </w:t>
            </w:r>
          </w:p>
        </w:tc>
      </w:tr>
      <w:tr w:rsidR="00902F82" w14:paraId="4EC9F6A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77E7127" w14:textId="77777777" w:rsidR="00902F82" w:rsidRDefault="00CC3DD3">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8C79234" w14:textId="77777777" w:rsidR="00902F82" w:rsidRDefault="00CC3DD3">
            <w:pPr>
              <w:spacing w:before="135" w:after="135"/>
              <w:jc w:val="both"/>
              <w:textAlignment w:val="center"/>
            </w:pPr>
            <w:r>
              <w:rPr>
                <w:rFonts w:ascii="Arial" w:hAnsi="Arial" w:cs="Arial"/>
                <w:color w:val="000000"/>
                <w:position w:val="-2"/>
                <w:sz w:val="18"/>
                <w:szCs w:val="18"/>
              </w:rPr>
              <w:t>Opis del, ki jih bo izvedel podizvajalec:</w:t>
            </w:r>
          </w:p>
          <w:p w14:paraId="3B408EBC" w14:textId="77777777" w:rsidR="00902F82" w:rsidRDefault="00CC3DD3">
            <w:pPr>
              <w:spacing w:before="135" w:after="135"/>
              <w:jc w:val="both"/>
              <w:textAlignment w:val="center"/>
            </w:pPr>
            <w:r>
              <w:rPr>
                <w:rFonts w:ascii="Arial" w:hAnsi="Arial" w:cs="Arial"/>
                <w:color w:val="000000"/>
                <w:position w:val="-2"/>
                <w:sz w:val="18"/>
                <w:szCs w:val="18"/>
              </w:rPr>
              <w:t> </w:t>
            </w:r>
          </w:p>
          <w:p w14:paraId="36B0A4D4" w14:textId="77777777" w:rsidR="00902F82" w:rsidRDefault="00CC3DD3">
            <w:pPr>
              <w:spacing w:before="135" w:after="135"/>
              <w:jc w:val="both"/>
              <w:textAlignment w:val="center"/>
            </w:pPr>
            <w:r>
              <w:rPr>
                <w:rFonts w:ascii="Arial" w:hAnsi="Arial" w:cs="Arial"/>
                <w:color w:val="000000"/>
                <w:position w:val="-2"/>
                <w:sz w:val="18"/>
                <w:szCs w:val="18"/>
              </w:rPr>
              <w:t>% končne ponudbe vrednosti, ki jo bo izvedel podizvajalec: ____</w:t>
            </w:r>
          </w:p>
          <w:p w14:paraId="31B02D63" w14:textId="77777777" w:rsidR="00902F82" w:rsidRDefault="00CC3DD3">
            <w:pPr>
              <w:spacing w:before="135" w:after="135"/>
              <w:jc w:val="both"/>
              <w:textAlignment w:val="center"/>
            </w:pPr>
            <w:r>
              <w:rPr>
                <w:rFonts w:ascii="Arial" w:hAnsi="Arial" w:cs="Arial"/>
                <w:color w:val="000000"/>
                <w:position w:val="-2"/>
                <w:sz w:val="18"/>
                <w:szCs w:val="18"/>
              </w:rPr>
              <w:t> </w:t>
            </w:r>
          </w:p>
        </w:tc>
      </w:tr>
    </w:tbl>
    <w:p w14:paraId="3508F7CE" w14:textId="77777777" w:rsidR="00902F82" w:rsidRDefault="00CC3DD3">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4177314" w14:textId="77777777" w:rsidR="00902F82" w:rsidRDefault="00CC3DD3">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02F82" w14:paraId="0636245D" w14:textId="77777777">
        <w:tc>
          <w:tcPr>
            <w:tcW w:w="4080" w:type="dxa"/>
            <w:tcMar>
              <w:top w:w="135" w:type="dxa"/>
              <w:bottom w:w="135" w:type="dxa"/>
            </w:tcMar>
            <w:vAlign w:val="center"/>
          </w:tcPr>
          <w:p w14:paraId="02A6868F" w14:textId="77777777" w:rsidR="00902F82" w:rsidRDefault="00CC3DD3">
            <w:r>
              <w:rPr>
                <w:rFonts w:ascii="Arial" w:hAnsi="Arial" w:cs="Arial"/>
                <w:color w:val="000000"/>
                <w:position w:val="-2"/>
                <w:sz w:val="18"/>
                <w:szCs w:val="18"/>
              </w:rPr>
              <w:t>Kraj in datum:</w:t>
            </w:r>
          </w:p>
        </w:tc>
        <w:tc>
          <w:tcPr>
            <w:tcW w:w="0" w:type="auto"/>
            <w:tcMar>
              <w:top w:w="135" w:type="dxa"/>
              <w:bottom w:w="135" w:type="dxa"/>
            </w:tcMar>
            <w:vAlign w:val="center"/>
          </w:tcPr>
          <w:p w14:paraId="4984C995" w14:textId="77777777" w:rsidR="00902F82" w:rsidRDefault="00CC3DD3">
            <w:r>
              <w:rPr>
                <w:rFonts w:ascii="Arial" w:hAnsi="Arial" w:cs="Arial"/>
                <w:color w:val="000000"/>
                <w:position w:val="-2"/>
                <w:sz w:val="18"/>
                <w:szCs w:val="18"/>
              </w:rPr>
              <w:t>Ime in priimek: _____________________</w:t>
            </w:r>
          </w:p>
        </w:tc>
      </w:tr>
      <w:tr w:rsidR="00902F82" w14:paraId="0415D477" w14:textId="77777777">
        <w:tc>
          <w:tcPr>
            <w:tcW w:w="4080" w:type="dxa"/>
            <w:tcMar>
              <w:top w:w="135" w:type="dxa"/>
              <w:bottom w:w="135" w:type="dxa"/>
            </w:tcMar>
            <w:vAlign w:val="center"/>
          </w:tcPr>
          <w:p w14:paraId="661DB5FC" w14:textId="77777777" w:rsidR="00902F82" w:rsidRDefault="00CC3DD3">
            <w:r>
              <w:rPr>
                <w:rFonts w:ascii="Arial" w:hAnsi="Arial" w:cs="Arial"/>
                <w:color w:val="000000"/>
                <w:position w:val="-2"/>
                <w:sz w:val="18"/>
                <w:szCs w:val="18"/>
              </w:rPr>
              <w:t> </w:t>
            </w:r>
          </w:p>
        </w:tc>
        <w:tc>
          <w:tcPr>
            <w:tcW w:w="0" w:type="auto"/>
            <w:tcMar>
              <w:top w:w="135" w:type="dxa"/>
              <w:bottom w:w="135" w:type="dxa"/>
            </w:tcMar>
            <w:vAlign w:val="center"/>
          </w:tcPr>
          <w:p w14:paraId="1CDB7936" w14:textId="77777777" w:rsidR="00902F82" w:rsidRDefault="00902F82"/>
          <w:p w14:paraId="2AC5DF57" w14:textId="77777777" w:rsidR="00902F82" w:rsidRDefault="00CC3DD3">
            <w:pPr>
              <w:jc w:val="center"/>
            </w:pPr>
            <w:r>
              <w:rPr>
                <w:rFonts w:ascii="Arial" w:hAnsi="Arial" w:cs="Arial"/>
                <w:color w:val="A9A9A9"/>
                <w:position w:val="-2"/>
                <w:sz w:val="18"/>
                <w:szCs w:val="18"/>
              </w:rPr>
              <w:t>(žig in podpis)</w:t>
            </w:r>
          </w:p>
        </w:tc>
      </w:tr>
    </w:tbl>
    <w:p w14:paraId="54849420" w14:textId="77777777" w:rsidR="00902F82" w:rsidRDefault="00CC3DD3">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7D33609E" w14:textId="77777777" w:rsidR="00902F82" w:rsidRDefault="00902F82">
      <w:pPr>
        <w:sectPr w:rsidR="00902F82" w:rsidSect="00CC3DD3">
          <w:footerReference w:type="default" r:id="rId29"/>
          <w:pgSz w:w="11906" w:h="16838"/>
          <w:pgMar w:top="1418" w:right="1418" w:bottom="1418" w:left="1418" w:header="567" w:footer="596" w:gutter="0"/>
          <w:cols w:space="708"/>
          <w:docGrid w:linePitch="360"/>
        </w:sectPr>
      </w:pPr>
    </w:p>
    <w:p w14:paraId="370E9B2A" w14:textId="77777777" w:rsidR="00CC3DD3" w:rsidRPr="00590863" w:rsidRDefault="00CC3DD3" w:rsidP="00CC3DD3">
      <w:pPr>
        <w:spacing w:after="0"/>
        <w:jc w:val="right"/>
        <w:rPr>
          <w:rFonts w:ascii="Arial" w:hAnsi="Arial" w:cs="Arial"/>
          <w:sz w:val="18"/>
          <w:szCs w:val="18"/>
        </w:rPr>
      </w:pPr>
      <w:r w:rsidRPr="00590863">
        <w:rPr>
          <w:rFonts w:ascii="Arial" w:hAnsi="Arial" w:cs="Arial"/>
          <w:sz w:val="18"/>
          <w:szCs w:val="18"/>
        </w:rPr>
        <w:lastRenderedPageBreak/>
        <w:t>Obrazec št: 14</w:t>
      </w:r>
    </w:p>
    <w:p w14:paraId="46636736" w14:textId="77777777" w:rsidR="00CC3DD3" w:rsidRPr="00252358" w:rsidRDefault="00CC3DD3" w:rsidP="00CC3DD3"/>
    <w:p w14:paraId="6E7B4AFF" w14:textId="77777777" w:rsidR="00CC3DD3" w:rsidRDefault="00CC3DD3" w:rsidP="00CC3DD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0AF90450" w14:textId="77777777" w:rsidR="00CC3DD3" w:rsidRDefault="00CC3DD3" w:rsidP="00CC3DD3">
      <w:pPr>
        <w:spacing w:after="120"/>
        <w:rPr>
          <w:rFonts w:ascii="Arial" w:hAnsi="Arial" w:cs="Arial"/>
        </w:rPr>
      </w:pPr>
    </w:p>
    <w:p w14:paraId="0E27254A" w14:textId="77777777" w:rsidR="00902F82" w:rsidRDefault="00CC3DD3">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0ECE5284" w14:textId="77777777" w:rsidR="00902F82" w:rsidRDefault="00CC3DD3">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02F82" w14:paraId="052C668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404222" w14:textId="77777777" w:rsidR="00902F82" w:rsidRDefault="00CC3DD3">
            <w:pPr>
              <w:spacing w:before="135" w:after="135"/>
              <w:jc w:val="both"/>
              <w:textAlignment w:val="center"/>
            </w:pPr>
            <w:r>
              <w:rPr>
                <w:rFonts w:ascii="Arial" w:hAnsi="Arial" w:cs="Arial"/>
                <w:b/>
                <w:bCs/>
                <w:color w:val="000000"/>
                <w:position w:val="-2"/>
                <w:sz w:val="18"/>
                <w:szCs w:val="18"/>
              </w:rPr>
              <w:t>Ime in priimek</w:t>
            </w:r>
          </w:p>
          <w:p w14:paraId="6835E452" w14:textId="77777777" w:rsidR="00902F82" w:rsidRDefault="00CC3DD3">
            <w:pPr>
              <w:spacing w:before="135" w:after="135"/>
              <w:jc w:val="both"/>
              <w:textAlignment w:val="center"/>
            </w:pPr>
            <w:r>
              <w:rPr>
                <w:rFonts w:ascii="Arial" w:hAnsi="Arial" w:cs="Arial"/>
                <w:b/>
                <w:bCs/>
                <w:color w:val="000000"/>
                <w:position w:val="-2"/>
                <w:sz w:val="18"/>
                <w:szCs w:val="18"/>
              </w:rPr>
              <w:t>ali</w:t>
            </w:r>
          </w:p>
          <w:p w14:paraId="7685130D" w14:textId="77777777" w:rsidR="00902F82" w:rsidRDefault="00CC3DD3">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38BDD3" w14:textId="77777777" w:rsidR="00902F82" w:rsidRDefault="00CC3DD3">
            <w:pPr>
              <w:spacing w:before="135" w:after="135"/>
              <w:jc w:val="both"/>
              <w:textAlignment w:val="center"/>
            </w:pPr>
            <w:r>
              <w:rPr>
                <w:rFonts w:ascii="Arial" w:hAnsi="Arial" w:cs="Arial"/>
                <w:b/>
                <w:bCs/>
                <w:color w:val="000000"/>
                <w:position w:val="-2"/>
                <w:sz w:val="18"/>
                <w:szCs w:val="18"/>
              </w:rPr>
              <w:t>Naslov prebivališča</w:t>
            </w:r>
          </w:p>
          <w:p w14:paraId="1DD73B45" w14:textId="77777777" w:rsidR="00902F82" w:rsidRDefault="00CC3DD3">
            <w:pPr>
              <w:spacing w:before="135" w:after="135"/>
              <w:jc w:val="both"/>
              <w:textAlignment w:val="center"/>
            </w:pPr>
            <w:r>
              <w:rPr>
                <w:rFonts w:ascii="Arial" w:hAnsi="Arial" w:cs="Arial"/>
                <w:b/>
                <w:bCs/>
                <w:color w:val="000000"/>
                <w:position w:val="-2"/>
                <w:sz w:val="18"/>
                <w:szCs w:val="18"/>
              </w:rPr>
              <w:t>ali</w:t>
            </w:r>
          </w:p>
          <w:p w14:paraId="650983F5" w14:textId="77777777" w:rsidR="00902F82" w:rsidRDefault="00CC3DD3">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182931" w14:textId="77777777" w:rsidR="00902F82" w:rsidRDefault="00CC3DD3">
            <w:pPr>
              <w:spacing w:before="135" w:after="135"/>
              <w:jc w:val="both"/>
              <w:textAlignment w:val="center"/>
            </w:pPr>
            <w:r>
              <w:rPr>
                <w:rFonts w:ascii="Arial" w:hAnsi="Arial" w:cs="Arial"/>
                <w:b/>
                <w:bCs/>
                <w:color w:val="000000"/>
                <w:position w:val="-2"/>
                <w:sz w:val="18"/>
                <w:szCs w:val="18"/>
              </w:rPr>
              <w:t>Delež lastništva</w:t>
            </w:r>
          </w:p>
          <w:p w14:paraId="6EF118CF" w14:textId="77777777" w:rsidR="00902F82" w:rsidRDefault="00CC3DD3">
            <w:pPr>
              <w:spacing w:before="135" w:after="135"/>
              <w:jc w:val="both"/>
              <w:textAlignment w:val="center"/>
            </w:pPr>
            <w:r>
              <w:rPr>
                <w:rFonts w:ascii="Arial" w:hAnsi="Arial" w:cs="Arial"/>
                <w:b/>
                <w:bCs/>
                <w:color w:val="000000"/>
                <w:position w:val="-2"/>
                <w:sz w:val="18"/>
                <w:szCs w:val="18"/>
              </w:rPr>
              <w:t>ali</w:t>
            </w:r>
          </w:p>
          <w:p w14:paraId="3251BF80" w14:textId="77777777" w:rsidR="00902F82" w:rsidRDefault="00CC3DD3">
            <w:pPr>
              <w:spacing w:before="135" w:after="135"/>
              <w:jc w:val="both"/>
              <w:textAlignment w:val="center"/>
            </w:pPr>
            <w:r>
              <w:rPr>
                <w:rFonts w:ascii="Arial" w:hAnsi="Arial" w:cs="Arial"/>
                <w:b/>
                <w:bCs/>
                <w:color w:val="000000"/>
                <w:position w:val="-2"/>
                <w:sz w:val="18"/>
                <w:szCs w:val="18"/>
              </w:rPr>
              <w:t>Delež lastništva gospodarskega subjekta</w:t>
            </w:r>
          </w:p>
        </w:tc>
      </w:tr>
      <w:tr w:rsidR="00902F82" w14:paraId="4EF21A1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66C28F"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42962E"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883F52"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6C913B1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E07E89"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6329DC"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499977"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31B7FEE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9447BC"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90A647"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47C75C"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29B86C3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BA754C"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32EA34"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4FC7FF" w14:textId="77777777" w:rsidR="00902F82" w:rsidRDefault="00CC3DD3">
            <w:pPr>
              <w:spacing w:before="135" w:after="135"/>
              <w:jc w:val="both"/>
              <w:textAlignment w:val="center"/>
            </w:pPr>
            <w:r>
              <w:rPr>
                <w:rFonts w:ascii="Arial" w:hAnsi="Arial" w:cs="Arial"/>
                <w:color w:val="000000"/>
                <w:position w:val="-2"/>
                <w:sz w:val="18"/>
                <w:szCs w:val="18"/>
              </w:rPr>
              <w:t> </w:t>
            </w:r>
          </w:p>
        </w:tc>
      </w:tr>
    </w:tbl>
    <w:p w14:paraId="231B2C28" w14:textId="77777777" w:rsidR="00902F82" w:rsidRDefault="00CC3DD3">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02F82" w14:paraId="1836851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79AF47" w14:textId="77777777" w:rsidR="00902F82" w:rsidRDefault="00CC3DD3">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463234" w14:textId="77777777" w:rsidR="00902F82" w:rsidRDefault="00CC3DD3">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00AE96" w14:textId="77777777" w:rsidR="00902F82" w:rsidRDefault="00CC3DD3">
            <w:pPr>
              <w:spacing w:before="135" w:after="135"/>
              <w:jc w:val="both"/>
              <w:textAlignment w:val="center"/>
            </w:pPr>
            <w:r>
              <w:rPr>
                <w:rFonts w:ascii="Arial" w:hAnsi="Arial" w:cs="Arial"/>
                <w:b/>
                <w:bCs/>
                <w:color w:val="000000"/>
                <w:position w:val="-2"/>
                <w:sz w:val="18"/>
                <w:szCs w:val="18"/>
              </w:rPr>
              <w:t>Delež lastništva gospodarskega subjekta</w:t>
            </w:r>
          </w:p>
        </w:tc>
      </w:tr>
      <w:tr w:rsidR="00902F82" w14:paraId="73AB6D2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9C799A"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F1F644"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816925"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1CE252D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869024"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546003"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F43000"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2DD95CB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907F56"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71C470"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89A706" w14:textId="77777777" w:rsidR="00902F82" w:rsidRDefault="00CC3DD3">
            <w:pPr>
              <w:spacing w:before="135" w:after="135"/>
              <w:jc w:val="both"/>
              <w:textAlignment w:val="center"/>
            </w:pPr>
            <w:r>
              <w:rPr>
                <w:rFonts w:ascii="Arial" w:hAnsi="Arial" w:cs="Arial"/>
                <w:color w:val="000000"/>
                <w:position w:val="-2"/>
                <w:sz w:val="18"/>
                <w:szCs w:val="18"/>
              </w:rPr>
              <w:t> </w:t>
            </w:r>
          </w:p>
        </w:tc>
      </w:tr>
      <w:tr w:rsidR="00902F82" w14:paraId="7203014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C66931"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BE43B0" w14:textId="77777777" w:rsidR="00902F82" w:rsidRDefault="00CC3DD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763F9" w14:textId="77777777" w:rsidR="00902F82" w:rsidRDefault="00CC3DD3">
            <w:pPr>
              <w:spacing w:before="135" w:after="135"/>
              <w:jc w:val="both"/>
              <w:textAlignment w:val="center"/>
            </w:pPr>
            <w:r>
              <w:rPr>
                <w:rFonts w:ascii="Arial" w:hAnsi="Arial" w:cs="Arial"/>
                <w:color w:val="000000"/>
                <w:position w:val="-2"/>
                <w:sz w:val="18"/>
                <w:szCs w:val="18"/>
              </w:rPr>
              <w:t> </w:t>
            </w:r>
          </w:p>
        </w:tc>
      </w:tr>
    </w:tbl>
    <w:p w14:paraId="7855C980" w14:textId="77777777" w:rsidR="00902F82" w:rsidRDefault="00CC3DD3">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902F82" w14:paraId="46CA20F2" w14:textId="77777777">
        <w:tc>
          <w:tcPr>
            <w:tcW w:w="4080" w:type="dxa"/>
            <w:tcMar>
              <w:top w:w="75" w:type="dxa"/>
              <w:bottom w:w="75" w:type="dxa"/>
            </w:tcMar>
            <w:vAlign w:val="center"/>
          </w:tcPr>
          <w:p w14:paraId="0E202E50" w14:textId="77777777" w:rsidR="00902F82" w:rsidRDefault="00CC3DD3">
            <w:r>
              <w:rPr>
                <w:rFonts w:ascii="Arial" w:hAnsi="Arial" w:cs="Arial"/>
                <w:color w:val="000000"/>
                <w:position w:val="-2"/>
                <w:sz w:val="18"/>
                <w:szCs w:val="18"/>
              </w:rPr>
              <w:t>Kraj in datum:</w:t>
            </w:r>
          </w:p>
        </w:tc>
        <w:tc>
          <w:tcPr>
            <w:tcW w:w="0" w:type="auto"/>
            <w:tcMar>
              <w:top w:w="75" w:type="dxa"/>
              <w:bottom w:w="75" w:type="dxa"/>
            </w:tcMar>
            <w:vAlign w:val="center"/>
          </w:tcPr>
          <w:p w14:paraId="039D5B74" w14:textId="77777777" w:rsidR="00902F82" w:rsidRDefault="00CC3DD3">
            <w:r>
              <w:rPr>
                <w:rFonts w:ascii="Arial" w:hAnsi="Arial" w:cs="Arial"/>
                <w:color w:val="000000"/>
                <w:position w:val="-2"/>
                <w:sz w:val="18"/>
                <w:szCs w:val="18"/>
              </w:rPr>
              <w:t>Ime in priimek: _____________________</w:t>
            </w:r>
          </w:p>
        </w:tc>
      </w:tr>
      <w:tr w:rsidR="00902F82" w14:paraId="195A08C1" w14:textId="77777777">
        <w:tc>
          <w:tcPr>
            <w:tcW w:w="4080" w:type="dxa"/>
            <w:tcMar>
              <w:top w:w="75" w:type="dxa"/>
              <w:bottom w:w="75" w:type="dxa"/>
            </w:tcMar>
            <w:vAlign w:val="center"/>
          </w:tcPr>
          <w:p w14:paraId="535EB968" w14:textId="77777777" w:rsidR="00902F82" w:rsidRDefault="00CC3DD3">
            <w:r>
              <w:rPr>
                <w:rFonts w:ascii="Arial" w:hAnsi="Arial" w:cs="Arial"/>
                <w:color w:val="000000"/>
                <w:position w:val="-2"/>
                <w:sz w:val="18"/>
                <w:szCs w:val="18"/>
              </w:rPr>
              <w:t> </w:t>
            </w:r>
          </w:p>
        </w:tc>
        <w:tc>
          <w:tcPr>
            <w:tcW w:w="0" w:type="auto"/>
            <w:tcMar>
              <w:top w:w="75" w:type="dxa"/>
              <w:bottom w:w="75" w:type="dxa"/>
            </w:tcMar>
            <w:vAlign w:val="center"/>
          </w:tcPr>
          <w:p w14:paraId="73FBAE48" w14:textId="77777777" w:rsidR="00902F82" w:rsidRDefault="00CC3DD3">
            <w:pPr>
              <w:jc w:val="center"/>
            </w:pPr>
            <w:r>
              <w:rPr>
                <w:rFonts w:ascii="Arial" w:hAnsi="Arial" w:cs="Arial"/>
                <w:color w:val="000000"/>
                <w:position w:val="-2"/>
                <w:sz w:val="18"/>
                <w:szCs w:val="18"/>
              </w:rPr>
              <w:t>(žig in podpis)</w:t>
            </w:r>
          </w:p>
        </w:tc>
      </w:tr>
    </w:tbl>
    <w:p w14:paraId="2E0E8CB0" w14:textId="77777777" w:rsidR="00902F82" w:rsidRDefault="00CC3DD3">
      <w:pPr>
        <w:spacing w:before="225" w:after="225" w:line="240" w:lineRule="auto"/>
        <w:jc w:val="both"/>
      </w:pPr>
      <w:r>
        <w:rPr>
          <w:rFonts w:ascii="Arial" w:hAnsi="Arial" w:cs="Arial"/>
          <w:color w:val="000000"/>
          <w:sz w:val="18"/>
          <w:szCs w:val="18"/>
        </w:rPr>
        <w:t> </w:t>
      </w:r>
    </w:p>
    <w:p w14:paraId="7F37F4BB" w14:textId="77777777" w:rsidR="00902F82" w:rsidRDefault="00CC3DD3">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0B49E00" w14:textId="77777777" w:rsidR="00902F82" w:rsidRDefault="00902F82">
      <w:pPr>
        <w:sectPr w:rsidR="00902F82" w:rsidSect="00CC3DD3">
          <w:footerReference w:type="default" r:id="rId30"/>
          <w:pgSz w:w="11906" w:h="16838"/>
          <w:pgMar w:top="1418" w:right="1418" w:bottom="1418" w:left="1418" w:header="567" w:footer="596" w:gutter="0"/>
          <w:cols w:space="708"/>
          <w:docGrid w:linePitch="360"/>
        </w:sectPr>
      </w:pPr>
    </w:p>
    <w:p w14:paraId="4C1E2769" w14:textId="77777777" w:rsidR="00CC3DD3" w:rsidRPr="00116091" w:rsidRDefault="00CC3DD3" w:rsidP="00CC3DD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3BDAD6F0" w14:textId="77777777" w:rsidR="00CC3DD3" w:rsidRDefault="00CC3DD3" w:rsidP="00CC3DD3">
      <w:pPr>
        <w:rPr>
          <w:rFonts w:ascii="Arial" w:hAnsi="Arial" w:cs="Arial"/>
        </w:rPr>
      </w:pPr>
    </w:p>
    <w:p w14:paraId="55748F53" w14:textId="77777777" w:rsidR="00902F82" w:rsidRDefault="00CC3DD3">
      <w:pPr>
        <w:spacing w:before="224" w:after="224" w:line="240" w:lineRule="auto"/>
        <w:jc w:val="center"/>
        <w:outlineLvl w:val="1"/>
      </w:pPr>
      <w:r>
        <w:rPr>
          <w:rFonts w:ascii="Arial" w:hAnsi="Arial" w:cs="Arial"/>
          <w:b/>
          <w:bCs/>
          <w:color w:val="000000"/>
          <w:sz w:val="27"/>
          <w:szCs w:val="27"/>
        </w:rPr>
        <w:t>GRADBENA POGODBA - ENOSTAVNA 'DEJANSKE KOLIČINE'</w:t>
      </w:r>
    </w:p>
    <w:p w14:paraId="73AB50B2" w14:textId="77777777" w:rsidR="00902F82" w:rsidRDefault="00CC3DD3">
      <w:pPr>
        <w:spacing w:before="225" w:after="225" w:line="240" w:lineRule="auto"/>
        <w:jc w:val="center"/>
      </w:pPr>
      <w:r>
        <w:rPr>
          <w:rFonts w:ascii="Arial" w:hAnsi="Arial" w:cs="Arial"/>
          <w:color w:val="000000"/>
          <w:sz w:val="18"/>
          <w:szCs w:val="18"/>
        </w:rPr>
        <w:t>sklenjena med</w:t>
      </w:r>
    </w:p>
    <w:p w14:paraId="0E43ABF0" w14:textId="77777777" w:rsidR="00902F82" w:rsidRDefault="00CC3DD3">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902F82" w14:paraId="20EEF801" w14:textId="77777777">
        <w:tc>
          <w:tcPr>
            <w:tcW w:w="3300" w:type="dxa"/>
            <w:tcMar>
              <w:top w:w="0" w:type="auto"/>
              <w:bottom w:w="0" w:type="auto"/>
            </w:tcMar>
            <w:vAlign w:val="center"/>
          </w:tcPr>
          <w:p w14:paraId="5527BF9F" w14:textId="77777777" w:rsidR="00902F82" w:rsidRDefault="00CC3DD3">
            <w:r>
              <w:rPr>
                <w:rFonts w:ascii="Arial" w:hAnsi="Arial" w:cs="Arial"/>
                <w:color w:val="000000"/>
                <w:position w:val="-2"/>
                <w:sz w:val="18"/>
                <w:szCs w:val="18"/>
              </w:rPr>
              <w:t>Matična številka:</w:t>
            </w:r>
          </w:p>
        </w:tc>
        <w:tc>
          <w:tcPr>
            <w:tcW w:w="0" w:type="auto"/>
            <w:tcMar>
              <w:top w:w="0" w:type="auto"/>
              <w:bottom w:w="0" w:type="auto"/>
            </w:tcMar>
            <w:vAlign w:val="center"/>
          </w:tcPr>
          <w:p w14:paraId="70EF21C2" w14:textId="77777777" w:rsidR="00902F82" w:rsidRDefault="00CC3DD3">
            <w:r>
              <w:rPr>
                <w:rFonts w:ascii="Arial" w:hAnsi="Arial" w:cs="Arial"/>
                <w:color w:val="000000"/>
                <w:position w:val="-2"/>
                <w:sz w:val="18"/>
                <w:szCs w:val="18"/>
              </w:rPr>
              <w:t>5883679000</w:t>
            </w:r>
          </w:p>
        </w:tc>
      </w:tr>
      <w:tr w:rsidR="00902F82" w14:paraId="2F95E3D1" w14:textId="77777777">
        <w:tc>
          <w:tcPr>
            <w:tcW w:w="3300" w:type="dxa"/>
            <w:tcMar>
              <w:top w:w="0" w:type="auto"/>
              <w:bottom w:w="0" w:type="auto"/>
            </w:tcMar>
            <w:vAlign w:val="center"/>
          </w:tcPr>
          <w:p w14:paraId="0AAD00D4" w14:textId="77777777" w:rsidR="00902F82" w:rsidRDefault="00CC3DD3">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A057CEA" w14:textId="77777777" w:rsidR="00902F82" w:rsidRDefault="00CC3DD3">
            <w:r>
              <w:rPr>
                <w:rFonts w:ascii="Arial" w:hAnsi="Arial" w:cs="Arial"/>
                <w:color w:val="000000"/>
                <w:position w:val="-2"/>
                <w:sz w:val="18"/>
                <w:szCs w:val="18"/>
              </w:rPr>
              <w:t>SI 44743548</w:t>
            </w:r>
          </w:p>
        </w:tc>
      </w:tr>
      <w:tr w:rsidR="00902F82" w14:paraId="48180256" w14:textId="77777777">
        <w:tc>
          <w:tcPr>
            <w:tcW w:w="3300" w:type="dxa"/>
            <w:tcMar>
              <w:top w:w="0" w:type="auto"/>
              <w:bottom w:w="0" w:type="auto"/>
            </w:tcMar>
            <w:vAlign w:val="center"/>
          </w:tcPr>
          <w:p w14:paraId="2451955B" w14:textId="77777777" w:rsidR="00902F82" w:rsidRDefault="00CC3DD3">
            <w:r>
              <w:rPr>
                <w:rFonts w:ascii="Arial" w:hAnsi="Arial" w:cs="Arial"/>
                <w:color w:val="000000"/>
                <w:position w:val="-2"/>
                <w:sz w:val="18"/>
                <w:szCs w:val="18"/>
              </w:rPr>
              <w:t>Transakcijski račun (TRR):</w:t>
            </w:r>
          </w:p>
        </w:tc>
        <w:tc>
          <w:tcPr>
            <w:tcW w:w="0" w:type="auto"/>
            <w:tcMar>
              <w:top w:w="0" w:type="auto"/>
              <w:bottom w:w="0" w:type="auto"/>
            </w:tcMar>
            <w:vAlign w:val="center"/>
          </w:tcPr>
          <w:p w14:paraId="68DB8206" w14:textId="77777777" w:rsidR="00902F82" w:rsidRDefault="00CC3DD3">
            <w:r>
              <w:rPr>
                <w:rFonts w:ascii="Arial" w:hAnsi="Arial" w:cs="Arial"/>
                <w:color w:val="000000"/>
                <w:position w:val="-2"/>
                <w:sz w:val="18"/>
                <w:szCs w:val="18"/>
              </w:rPr>
              <w:t>SI56 0110 0010 0007 227</w:t>
            </w:r>
          </w:p>
        </w:tc>
      </w:tr>
    </w:tbl>
    <w:p w14:paraId="178075AA" w14:textId="069D38D2" w:rsidR="00902F82" w:rsidRDefault="00902F82" w:rsidP="004800DA">
      <w:pPr>
        <w:spacing w:before="225" w:after="225" w:line="240" w:lineRule="auto"/>
      </w:pPr>
    </w:p>
    <w:p w14:paraId="362ECC35" w14:textId="77777777" w:rsidR="00902F82" w:rsidRDefault="00CC3DD3">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902F82" w14:paraId="6FE6D3E0" w14:textId="77777777">
        <w:tc>
          <w:tcPr>
            <w:tcW w:w="3300" w:type="dxa"/>
            <w:tcMar>
              <w:top w:w="0" w:type="auto"/>
              <w:bottom w:w="0" w:type="auto"/>
            </w:tcMar>
            <w:vAlign w:val="center"/>
          </w:tcPr>
          <w:p w14:paraId="3C5CD1BD" w14:textId="77777777" w:rsidR="00902F82" w:rsidRDefault="00CC3DD3">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FE71A3F" w14:textId="77777777" w:rsidR="00902F82" w:rsidRDefault="00CC3DD3">
            <w:r>
              <w:rPr>
                <w:rFonts w:ascii="Arial" w:hAnsi="Arial" w:cs="Arial"/>
                <w:color w:val="000000"/>
                <w:position w:val="-2"/>
                <w:sz w:val="18"/>
                <w:szCs w:val="18"/>
              </w:rPr>
              <w:t> </w:t>
            </w:r>
          </w:p>
        </w:tc>
      </w:tr>
      <w:tr w:rsidR="00902F82" w14:paraId="098DE9C3" w14:textId="77777777">
        <w:tc>
          <w:tcPr>
            <w:tcW w:w="3300" w:type="dxa"/>
            <w:tcMar>
              <w:top w:w="0" w:type="auto"/>
              <w:bottom w:w="0" w:type="auto"/>
            </w:tcMar>
            <w:vAlign w:val="center"/>
          </w:tcPr>
          <w:p w14:paraId="055B3549" w14:textId="77777777" w:rsidR="00902F82" w:rsidRDefault="00CC3DD3">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717DD35" w14:textId="77777777" w:rsidR="00902F82" w:rsidRDefault="00CC3DD3">
            <w:r>
              <w:rPr>
                <w:rFonts w:ascii="Arial" w:hAnsi="Arial" w:cs="Arial"/>
                <w:color w:val="000000"/>
                <w:position w:val="-2"/>
                <w:sz w:val="18"/>
                <w:szCs w:val="18"/>
              </w:rPr>
              <w:t> </w:t>
            </w:r>
          </w:p>
        </w:tc>
      </w:tr>
      <w:tr w:rsidR="00902F82" w14:paraId="6E015D81" w14:textId="77777777">
        <w:tc>
          <w:tcPr>
            <w:tcW w:w="3300" w:type="dxa"/>
            <w:tcMar>
              <w:top w:w="0" w:type="auto"/>
              <w:bottom w:w="0" w:type="auto"/>
            </w:tcMar>
            <w:vAlign w:val="center"/>
          </w:tcPr>
          <w:p w14:paraId="244D9776" w14:textId="77777777" w:rsidR="00902F82" w:rsidRDefault="00CC3DD3">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4FB8577E" w14:textId="77777777" w:rsidR="00902F82" w:rsidRDefault="00CC3DD3">
            <w:r>
              <w:rPr>
                <w:rFonts w:ascii="Arial" w:hAnsi="Arial" w:cs="Arial"/>
                <w:color w:val="000000"/>
                <w:position w:val="-2"/>
                <w:sz w:val="18"/>
                <w:szCs w:val="18"/>
              </w:rPr>
              <w:t> </w:t>
            </w:r>
          </w:p>
        </w:tc>
      </w:tr>
    </w:tbl>
    <w:p w14:paraId="49B6DCB2" w14:textId="1AF02691" w:rsidR="004800DA" w:rsidRDefault="004800DA" w:rsidP="004800DA">
      <w:pPr>
        <w:spacing w:before="225" w:after="225" w:line="240" w:lineRule="auto"/>
        <w:jc w:val="center"/>
        <w:rPr>
          <w:rFonts w:ascii="Arial" w:hAnsi="Arial" w:cs="Arial"/>
          <w:color w:val="000000"/>
          <w:sz w:val="18"/>
          <w:szCs w:val="18"/>
        </w:rPr>
      </w:pPr>
      <w:r>
        <w:rPr>
          <w:rFonts w:ascii="Arial" w:hAnsi="Arial" w:cs="Arial"/>
          <w:color w:val="000000"/>
          <w:sz w:val="18"/>
          <w:szCs w:val="18"/>
        </w:rPr>
        <w:t>in</w:t>
      </w:r>
    </w:p>
    <w:p w14:paraId="4CBF509F" w14:textId="6D28FDCF" w:rsidR="004800DA" w:rsidRPr="00310C51" w:rsidRDefault="004800DA" w:rsidP="004800DA">
      <w:pPr>
        <w:ind w:left="1360" w:hanging="1360"/>
        <w:jc w:val="both"/>
        <w:rPr>
          <w:rFonts w:ascii="Arial" w:hAnsi="Arial" w:cs="Arial"/>
          <w:noProof/>
          <w:sz w:val="18"/>
          <w:szCs w:val="18"/>
        </w:rPr>
      </w:pPr>
      <w:r w:rsidRPr="00310C51">
        <w:rPr>
          <w:rFonts w:ascii="Arial" w:hAnsi="Arial" w:cs="Arial"/>
          <w:b/>
          <w:noProof/>
          <w:sz w:val="18"/>
          <w:szCs w:val="18"/>
        </w:rPr>
        <w:t xml:space="preserve">ZGS: </w:t>
      </w:r>
      <w:r w:rsidRPr="00310C51">
        <w:rPr>
          <w:rFonts w:ascii="Arial" w:hAnsi="Arial" w:cs="Arial"/>
          <w:noProof/>
          <w:sz w:val="18"/>
          <w:szCs w:val="18"/>
        </w:rPr>
        <w:t xml:space="preserve">Zavod za gozdove Slovenije, Večna pot 2, 1000 Ljubljana, ki ga zastopa </w:t>
      </w:r>
      <w:r w:rsidR="007A0098">
        <w:rPr>
          <w:rFonts w:ascii="Calibri" w:hAnsi="Calibri"/>
        </w:rPr>
        <w:t xml:space="preserve">mag. Janez Logar, </w:t>
      </w:r>
      <w:proofErr w:type="spellStart"/>
      <w:r w:rsidR="007A0098">
        <w:rPr>
          <w:rFonts w:ascii="Calibri" w:hAnsi="Calibri"/>
        </w:rPr>
        <w:t>v.d</w:t>
      </w:r>
      <w:proofErr w:type="spellEnd"/>
      <w:r w:rsidR="007A0098">
        <w:rPr>
          <w:rFonts w:ascii="Calibri" w:hAnsi="Calibri"/>
        </w:rPr>
        <w:t>. direktorja</w:t>
      </w:r>
      <w:r w:rsidRPr="00310C51">
        <w:rPr>
          <w:rFonts w:ascii="Arial" w:hAnsi="Arial" w:cs="Arial"/>
          <w:noProof/>
          <w:sz w:val="18"/>
          <w:szCs w:val="18"/>
        </w:rPr>
        <w:t>, (samo za SKLOP 1)</w:t>
      </w:r>
    </w:p>
    <w:p w14:paraId="6284C564" w14:textId="77777777" w:rsidR="004800DA" w:rsidRPr="00310C51" w:rsidRDefault="004800DA" w:rsidP="004800DA">
      <w:pPr>
        <w:jc w:val="both"/>
        <w:rPr>
          <w:rFonts w:ascii="Arial" w:hAnsi="Arial" w:cs="Arial"/>
          <w:noProof/>
          <w:sz w:val="18"/>
          <w:szCs w:val="18"/>
        </w:rPr>
      </w:pPr>
      <w:r w:rsidRPr="00310C51">
        <w:rPr>
          <w:rFonts w:ascii="Arial" w:hAnsi="Arial" w:cs="Arial"/>
          <w:noProof/>
          <w:sz w:val="18"/>
          <w:szCs w:val="18"/>
        </w:rPr>
        <w:t>matična številka:</w:t>
      </w:r>
    </w:p>
    <w:p w14:paraId="1A95812B" w14:textId="05DBB8D6" w:rsidR="004800DA" w:rsidRPr="00310C51" w:rsidRDefault="004800DA" w:rsidP="004800DA">
      <w:pPr>
        <w:jc w:val="both"/>
        <w:rPr>
          <w:rFonts w:ascii="Arial" w:hAnsi="Arial" w:cs="Arial"/>
          <w:noProof/>
          <w:sz w:val="18"/>
          <w:szCs w:val="18"/>
        </w:rPr>
      </w:pPr>
      <w:r w:rsidRPr="00310C51">
        <w:rPr>
          <w:rFonts w:ascii="Arial" w:hAnsi="Arial" w:cs="Arial"/>
          <w:noProof/>
          <w:sz w:val="18"/>
          <w:szCs w:val="18"/>
        </w:rPr>
        <w:t>ID za DDV: SI</w:t>
      </w:r>
    </w:p>
    <w:p w14:paraId="36DAC5BE" w14:textId="77777777" w:rsidR="004800DA" w:rsidRDefault="004800DA" w:rsidP="004800DA">
      <w:pPr>
        <w:spacing w:before="225" w:after="225" w:line="240" w:lineRule="auto"/>
        <w:rPr>
          <w:rFonts w:ascii="Arial" w:hAnsi="Arial" w:cs="Arial"/>
          <w:color w:val="000000"/>
          <w:sz w:val="18"/>
          <w:szCs w:val="18"/>
        </w:rPr>
      </w:pPr>
    </w:p>
    <w:p w14:paraId="0344853D" w14:textId="4E5F3E03" w:rsidR="00902F82" w:rsidRDefault="00CC3DD3" w:rsidP="004800DA">
      <w:pPr>
        <w:spacing w:before="225" w:after="225" w:line="240" w:lineRule="auto"/>
      </w:pPr>
      <w:r>
        <w:rPr>
          <w:rFonts w:ascii="Arial" w:hAnsi="Arial" w:cs="Arial"/>
          <w:b/>
          <w:bCs/>
          <w:color w:val="000000"/>
          <w:sz w:val="18"/>
          <w:szCs w:val="18"/>
        </w:rPr>
        <w:t>I. UVODNE DOLOČBE</w:t>
      </w:r>
    </w:p>
    <w:p w14:paraId="76B8270F" w14:textId="77777777" w:rsidR="00902F82" w:rsidRDefault="00CC3DD3">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902F82" w14:paraId="77433326" w14:textId="77777777">
        <w:tc>
          <w:tcPr>
            <w:tcW w:w="0" w:type="auto"/>
            <w:tcMar>
              <w:top w:w="0" w:type="auto"/>
              <w:bottom w:w="0" w:type="auto"/>
            </w:tcMar>
          </w:tcPr>
          <w:p w14:paraId="11BF699C" w14:textId="77777777" w:rsidR="00902F82" w:rsidRDefault="00CC3DD3">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14:paraId="680E42D2" w14:textId="77777777" w:rsidR="00902F82" w:rsidRDefault="00CC3DD3">
      <w:pPr>
        <w:spacing w:before="225" w:after="225" w:line="240" w:lineRule="auto"/>
        <w:jc w:val="both"/>
      </w:pPr>
      <w:r>
        <w:rPr>
          <w:rFonts w:ascii="Arial" w:hAnsi="Arial" w:cs="Arial"/>
          <w:b/>
          <w:bCs/>
          <w:color w:val="000000"/>
          <w:sz w:val="18"/>
          <w:szCs w:val="18"/>
        </w:rPr>
        <w:t>II. PREDMET POGODBE</w:t>
      </w:r>
    </w:p>
    <w:p w14:paraId="0626629C" w14:textId="77777777" w:rsidR="00902F82" w:rsidRDefault="00CC3DD3">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902F82" w14:paraId="1C3DC6FC" w14:textId="77777777">
        <w:tc>
          <w:tcPr>
            <w:tcW w:w="0" w:type="auto"/>
            <w:tcMar>
              <w:top w:w="0" w:type="auto"/>
              <w:bottom w:w="0" w:type="auto"/>
            </w:tcMar>
          </w:tcPr>
          <w:p w14:paraId="09A1B8DE" w14:textId="77777777" w:rsidR="00902F82" w:rsidRDefault="00CC3DD3">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14:paraId="09077D14" w14:textId="77777777" w:rsidR="00902F82" w:rsidRDefault="00CC3DD3">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902F82" w14:paraId="25FD137D" w14:textId="77777777" w:rsidTr="004800DA">
        <w:tc>
          <w:tcPr>
            <w:tcW w:w="0" w:type="auto"/>
            <w:tcMar>
              <w:top w:w="0" w:type="auto"/>
              <w:bottom w:w="0" w:type="auto"/>
            </w:tcMar>
          </w:tcPr>
          <w:p w14:paraId="57DFDEFD" w14:textId="77777777" w:rsidR="004800DA" w:rsidRDefault="00CC3DD3" w:rsidP="004800DA">
            <w:pPr>
              <w:spacing w:before="225" w:after="225"/>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r>
            <w:r w:rsidR="004800DA">
              <w:rPr>
                <w:rFonts w:ascii="Arial" w:hAnsi="Arial" w:cs="Arial"/>
                <w:color w:val="000000"/>
                <w:sz w:val="18"/>
                <w:szCs w:val="18"/>
              </w:rPr>
              <w:t>- tehnične specifikacije, ki so sestavni del dokumentacije javnega naročila;</w:t>
            </w:r>
          </w:p>
          <w:p w14:paraId="107417F2" w14:textId="64140410" w:rsidR="004800DA" w:rsidRPr="00F04B87" w:rsidRDefault="004800DA" w:rsidP="00F04B87">
            <w:pPr>
              <w:pStyle w:val="Odstavekseznama"/>
              <w:numPr>
                <w:ilvl w:val="0"/>
                <w:numId w:val="40"/>
              </w:numPr>
              <w:spacing w:before="225" w:after="225"/>
              <w:rPr>
                <w:rFonts w:ascii="Arial" w:hAnsi="Arial" w:cs="Arial"/>
                <w:color w:val="000000"/>
                <w:sz w:val="18"/>
                <w:szCs w:val="18"/>
              </w:rPr>
            </w:pPr>
            <w:r w:rsidRPr="00F04B87">
              <w:rPr>
                <w:rFonts w:ascii="Arial" w:hAnsi="Arial" w:cs="Arial"/>
                <w:color w:val="000000"/>
                <w:sz w:val="18"/>
                <w:szCs w:val="18"/>
              </w:rPr>
              <w:lastRenderedPageBreak/>
              <w:t>Letnega programa vzdrževanja gozdnih cest operativni program dela, ki jih izda ZGS;</w:t>
            </w:r>
            <w:r w:rsidR="00CC3DD3" w:rsidRPr="00F04B87">
              <w:rPr>
                <w:rFonts w:ascii="Arial" w:hAnsi="Arial" w:cs="Arial"/>
                <w:color w:val="000000"/>
                <w:sz w:val="18"/>
                <w:szCs w:val="18"/>
              </w:rPr>
              <w:br/>
              <w:t>- Razpisna dokumentacija naročnika v postopku oddaje javnega naročila številka objave na Portalu javnih naročil {_____________} z dne {__________};</w:t>
            </w:r>
            <w:r w:rsidR="00CC3DD3" w:rsidRPr="00F04B87">
              <w:rPr>
                <w:rFonts w:ascii="Arial" w:hAnsi="Arial" w:cs="Arial"/>
                <w:color w:val="000000"/>
                <w:sz w:val="18"/>
                <w:szCs w:val="18"/>
              </w:rPr>
              <w:br/>
              <w:t>- __________________________ .</w:t>
            </w:r>
          </w:p>
          <w:p w14:paraId="08070B23" w14:textId="77777777" w:rsidR="00902F82" w:rsidRDefault="00CC3DD3" w:rsidP="004800DA">
            <w:pPr>
              <w:spacing w:before="225" w:after="225"/>
              <w:rPr>
                <w:rFonts w:ascii="Arial" w:hAnsi="Arial" w:cs="Arial"/>
                <w:color w:val="000000"/>
                <w:sz w:val="18"/>
                <w:szCs w:val="18"/>
              </w:rPr>
            </w:pPr>
            <w:r w:rsidRPr="004800DA">
              <w:rPr>
                <w:rFonts w:ascii="Arial" w:hAnsi="Arial" w:cs="Arial"/>
                <w:color w:val="000000"/>
                <w:sz w:val="18"/>
                <w:szCs w:val="18"/>
              </w:rPr>
              <w:t>Predmetni dokumenti so priloga in sestavni del te pogodbe.</w:t>
            </w:r>
            <w:r w:rsidRPr="004800DA">
              <w:rPr>
                <w:rFonts w:ascii="Arial" w:hAnsi="Arial" w:cs="Arial"/>
                <w:color w:val="000000"/>
                <w:sz w:val="18"/>
                <w:szCs w:val="18"/>
              </w:rPr>
              <w:br/>
              <w:t>Za tolmačenje pogodbe se upošteva prioriteta dokumentov po vrstnem redu navedbe v zgodnjem odstavku</w:t>
            </w:r>
            <w:r w:rsidR="004800DA">
              <w:rPr>
                <w:rFonts w:ascii="Arial" w:hAnsi="Arial" w:cs="Arial"/>
                <w:color w:val="000000"/>
                <w:sz w:val="18"/>
                <w:szCs w:val="18"/>
              </w:rPr>
              <w:t>.</w:t>
            </w:r>
          </w:p>
          <w:p w14:paraId="7F561F56" w14:textId="5C2A5BA5" w:rsidR="004800DA" w:rsidRPr="008F2C09" w:rsidRDefault="004800DA" w:rsidP="004800DA">
            <w:pPr>
              <w:spacing w:before="225" w:after="225"/>
              <w:rPr>
                <w:rFonts w:ascii="Arial" w:hAnsi="Arial" w:cs="Arial"/>
                <w:sz w:val="18"/>
                <w:szCs w:val="18"/>
              </w:rPr>
            </w:pPr>
            <w:r w:rsidRPr="008F2C09">
              <w:rPr>
                <w:rFonts w:ascii="Arial" w:hAnsi="Arial" w:cs="Arial"/>
                <w:sz w:val="18"/>
                <w:szCs w:val="18"/>
              </w:rPr>
              <w:t>Naročnik in ZGS sta dolžna pred pričetkom izvajanja izročiti izvajalcu operativni program del. Strokovno izvedbo del nadzira pri letnem vzdrževanju cest ZGS</w:t>
            </w:r>
            <w:r w:rsidR="008F2C09" w:rsidRPr="008F2C09">
              <w:rPr>
                <w:rFonts w:ascii="Arial" w:hAnsi="Arial" w:cs="Arial"/>
                <w:sz w:val="18"/>
                <w:szCs w:val="18"/>
              </w:rPr>
              <w:t xml:space="preserve">. Po končanih delih je ZGS dolžan prevzeti dela. </w:t>
            </w:r>
          </w:p>
        </w:tc>
      </w:tr>
    </w:tbl>
    <w:p w14:paraId="78E175F4" w14:textId="77777777" w:rsidR="00902F82" w:rsidRDefault="00CC3DD3">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902F82" w14:paraId="7C3F9C74" w14:textId="77777777">
        <w:tc>
          <w:tcPr>
            <w:tcW w:w="0" w:type="auto"/>
            <w:tcMar>
              <w:top w:w="0" w:type="auto"/>
              <w:bottom w:w="0" w:type="auto"/>
            </w:tcMar>
          </w:tcPr>
          <w:p w14:paraId="7C76FFC8" w14:textId="3385BD51" w:rsidR="00902F82" w:rsidRDefault="00CC3DD3">
            <w:pPr>
              <w:spacing w:before="225" w:after="225"/>
              <w:jc w:val="both"/>
            </w:pPr>
            <w:r>
              <w:rPr>
                <w:rFonts w:ascii="Arial" w:hAnsi="Arial" w:cs="Arial"/>
                <w:color w:val="000000"/>
                <w:sz w:val="18"/>
                <w:szCs w:val="18"/>
              </w:rPr>
              <w:t>Izvajalec s podpisom te pogodbe potrjuje, da je v celoti seznanjen z obsegom in zahtevnostjo pogodbenih del, razpisno in drugo dokumentacijo ter z lokacijo, objektom in terenskimi razmerami, kjer se bodo pogodbena dela izvajala.</w:t>
            </w:r>
          </w:p>
        </w:tc>
      </w:tr>
    </w:tbl>
    <w:p w14:paraId="2F6217A3" w14:textId="77777777" w:rsidR="00902F82" w:rsidRDefault="00CC3DD3">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902F82" w14:paraId="442EF248" w14:textId="77777777">
        <w:tc>
          <w:tcPr>
            <w:tcW w:w="0" w:type="auto"/>
            <w:tcMar>
              <w:top w:w="0" w:type="auto"/>
              <w:bottom w:w="0" w:type="auto"/>
            </w:tcMar>
          </w:tcPr>
          <w:p w14:paraId="613187AD" w14:textId="77777777" w:rsidR="00902F82" w:rsidRDefault="00CC3DD3">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14:paraId="5811865A" w14:textId="77777777" w:rsidR="00902F82" w:rsidRDefault="00CC3DD3">
      <w:pPr>
        <w:spacing w:before="225" w:after="225" w:line="240" w:lineRule="auto"/>
        <w:jc w:val="both"/>
      </w:pPr>
      <w:r>
        <w:rPr>
          <w:rFonts w:ascii="Arial" w:hAnsi="Arial" w:cs="Arial"/>
          <w:b/>
          <w:bCs/>
          <w:color w:val="000000"/>
          <w:sz w:val="18"/>
          <w:szCs w:val="18"/>
        </w:rPr>
        <w:t>III. POGODBENA CENA IN OBRAČUN DEL</w:t>
      </w:r>
    </w:p>
    <w:p w14:paraId="335C0E80" w14:textId="77777777" w:rsidR="00902F82" w:rsidRDefault="00CC3DD3">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902F82" w14:paraId="290502D4" w14:textId="77777777">
        <w:tc>
          <w:tcPr>
            <w:tcW w:w="0" w:type="auto"/>
            <w:tcMar>
              <w:top w:w="0" w:type="auto"/>
              <w:bottom w:w="0" w:type="auto"/>
            </w:tcMar>
          </w:tcPr>
          <w:p w14:paraId="6DA51C3D" w14:textId="77777777" w:rsidR="00902F82" w:rsidRDefault="00CC3DD3">
            <w:pPr>
              <w:spacing w:before="225" w:after="225"/>
              <w:jc w:val="both"/>
            </w:pPr>
            <w:r>
              <w:rPr>
                <w:rFonts w:ascii="Arial" w:hAnsi="Arial" w:cs="Arial"/>
                <w:color w:val="000000"/>
                <w:sz w:val="18"/>
                <w:szCs w:val="18"/>
              </w:rPr>
              <w:t>Pogodbena cena za dela po tej pogodbi je določena na osnovi ponudbe in znaša:</w:t>
            </w:r>
          </w:p>
          <w:p w14:paraId="723944E5" w14:textId="77777777" w:rsidR="00902F82" w:rsidRDefault="00CC3DD3">
            <w:pPr>
              <w:spacing w:before="225" w:after="225"/>
              <w:jc w:val="both"/>
            </w:pPr>
            <w:r>
              <w:rPr>
                <w:rFonts w:ascii="Arial" w:hAnsi="Arial" w:cs="Arial"/>
                <w:color w:val="000000"/>
                <w:sz w:val="18"/>
                <w:szCs w:val="18"/>
              </w:rPr>
              <w:t>{___________________________________} EUR brez DDV</w:t>
            </w:r>
          </w:p>
          <w:p w14:paraId="1A150565" w14:textId="77777777" w:rsidR="00902F82" w:rsidRDefault="00CC3DD3">
            <w:pPr>
              <w:spacing w:before="225" w:after="225"/>
              <w:jc w:val="both"/>
            </w:pPr>
            <w:r>
              <w:rPr>
                <w:rFonts w:ascii="Arial" w:hAnsi="Arial" w:cs="Arial"/>
                <w:color w:val="000000"/>
                <w:sz w:val="18"/>
                <w:szCs w:val="18"/>
              </w:rPr>
              <w:t>{___________________________________} davek na dodano vrednost (DDV) v EUR</w:t>
            </w:r>
          </w:p>
          <w:p w14:paraId="337CC570" w14:textId="77777777" w:rsidR="00902F82" w:rsidRDefault="00CC3DD3">
            <w:pPr>
              <w:spacing w:before="225" w:after="225"/>
              <w:jc w:val="both"/>
            </w:pPr>
            <w:r>
              <w:rPr>
                <w:rFonts w:ascii="Arial" w:hAnsi="Arial" w:cs="Arial"/>
                <w:color w:val="000000"/>
                <w:sz w:val="18"/>
                <w:szCs w:val="18"/>
              </w:rPr>
              <w:t>{___________________________________} pogodbena vrednost vključno z DDV v EUR</w:t>
            </w:r>
          </w:p>
          <w:p w14:paraId="54AF3A0B" w14:textId="0AEEEE96" w:rsidR="00902F82" w:rsidRDefault="00CC3DD3">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r w:rsidR="008F2C09">
              <w:rPr>
                <w:rFonts w:ascii="Arial" w:hAnsi="Arial" w:cs="Arial"/>
                <w:color w:val="000000"/>
                <w:sz w:val="18"/>
                <w:szCs w:val="18"/>
              </w:rPr>
              <w:t xml:space="preserve"> Cena je nespremenljiva. Cena vključuje delo in vgrajen material za ves pogodbeni obseg del. </w:t>
            </w:r>
          </w:p>
          <w:p w14:paraId="6152A876" w14:textId="77777777" w:rsidR="00902F82" w:rsidRDefault="00CC3DD3">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3B15A95C" w14:textId="77777777" w:rsidR="00902F82" w:rsidRDefault="00CC3DD3">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490EF6E1" w14:textId="77777777" w:rsidR="00902F82" w:rsidRDefault="00CC3DD3">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5E21E204" w14:textId="77777777" w:rsidR="00902F82" w:rsidRDefault="00CC3DD3">
            <w:pPr>
              <w:spacing w:before="225" w:after="225"/>
              <w:jc w:val="both"/>
            </w:pPr>
            <w:r>
              <w:rPr>
                <w:rFonts w:ascii="Arial" w:hAnsi="Arial" w:cs="Arial"/>
                <w:color w:val="000000"/>
                <w:sz w:val="18"/>
                <w:szCs w:val="18"/>
              </w:rPr>
              <w:t>Sredstva za izvedbo naročila so zagotovljena v:</w:t>
            </w:r>
          </w:p>
          <w:p w14:paraId="54E889D8" w14:textId="77777777" w:rsidR="00902F82" w:rsidRDefault="00CC3DD3">
            <w:pPr>
              <w:spacing w:before="225" w:after="225"/>
              <w:jc w:val="both"/>
            </w:pPr>
            <w:r>
              <w:rPr>
                <w:rFonts w:ascii="Arial" w:hAnsi="Arial" w:cs="Arial"/>
                <w:color w:val="000000"/>
                <w:sz w:val="18"/>
                <w:szCs w:val="18"/>
              </w:rPr>
              <w:t>{podatki o viru sredstev},</w:t>
            </w:r>
          </w:p>
          <w:p w14:paraId="77FD0DDD" w14:textId="77777777" w:rsidR="00902F82" w:rsidRDefault="00CC3DD3">
            <w:pPr>
              <w:spacing w:before="225" w:after="225"/>
              <w:jc w:val="both"/>
            </w:pPr>
            <w:r>
              <w:rPr>
                <w:rFonts w:ascii="Arial" w:hAnsi="Arial" w:cs="Arial"/>
                <w:color w:val="000000"/>
                <w:sz w:val="18"/>
                <w:szCs w:val="18"/>
              </w:rPr>
              <w:t>PP – {__________},</w:t>
            </w:r>
          </w:p>
          <w:p w14:paraId="4209D4CA" w14:textId="77777777" w:rsidR="00902F82" w:rsidRDefault="00CC3DD3">
            <w:pPr>
              <w:spacing w:before="225" w:after="225"/>
              <w:jc w:val="both"/>
            </w:pPr>
            <w:r>
              <w:rPr>
                <w:rFonts w:ascii="Arial" w:hAnsi="Arial" w:cs="Arial"/>
                <w:color w:val="000000"/>
                <w:sz w:val="18"/>
                <w:szCs w:val="18"/>
              </w:rPr>
              <w:t>konto {_______________}.</w:t>
            </w:r>
          </w:p>
          <w:p w14:paraId="0CB71CE2" w14:textId="77777777" w:rsidR="00902F82" w:rsidRDefault="00CC3DD3">
            <w:pPr>
              <w:spacing w:before="225" w:after="225"/>
              <w:jc w:val="both"/>
              <w:rPr>
                <w:rFonts w:ascii="Arial" w:hAnsi="Arial" w:cs="Arial"/>
                <w:color w:val="000000"/>
                <w:sz w:val="18"/>
                <w:szCs w:val="18"/>
              </w:rPr>
            </w:pPr>
            <w:r>
              <w:rPr>
                <w:rFonts w:ascii="Arial" w:hAnsi="Arial" w:cs="Arial"/>
                <w:color w:val="000000"/>
                <w:sz w:val="18"/>
                <w:szCs w:val="18"/>
              </w:rPr>
              <w:t>{Podatki o sofinanciranju, če je naročilo sofinancirano s strani EU ali drugega vira}</w:t>
            </w:r>
          </w:p>
          <w:p w14:paraId="7432A65E" w14:textId="44B07169" w:rsidR="00310C51" w:rsidRDefault="00310C51">
            <w:pPr>
              <w:spacing w:before="225" w:after="225"/>
              <w:jc w:val="both"/>
              <w:rPr>
                <w:rFonts w:ascii="Arial" w:hAnsi="Arial"/>
                <w:color w:val="000000"/>
                <w:sz w:val="18"/>
                <w:szCs w:val="18"/>
              </w:rPr>
            </w:pPr>
          </w:p>
          <w:p w14:paraId="3FFB950C" w14:textId="77777777" w:rsidR="007A0098" w:rsidRDefault="007A0098">
            <w:pPr>
              <w:spacing w:before="225" w:after="225"/>
              <w:jc w:val="both"/>
              <w:rPr>
                <w:rFonts w:ascii="Arial" w:hAnsi="Arial"/>
                <w:color w:val="000000"/>
                <w:sz w:val="18"/>
                <w:szCs w:val="18"/>
              </w:rPr>
            </w:pPr>
          </w:p>
          <w:p w14:paraId="0E352CD1" w14:textId="67DBBEC6" w:rsidR="00310C51" w:rsidRDefault="00310C51">
            <w:pPr>
              <w:spacing w:before="225" w:after="225"/>
              <w:jc w:val="both"/>
            </w:pPr>
          </w:p>
        </w:tc>
      </w:tr>
    </w:tbl>
    <w:p w14:paraId="404A3BA2" w14:textId="77777777" w:rsidR="00902F82" w:rsidRDefault="00CC3DD3">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902F82" w14:paraId="3EB7539A" w14:textId="77777777">
        <w:tc>
          <w:tcPr>
            <w:tcW w:w="0" w:type="auto"/>
            <w:tcMar>
              <w:top w:w="0" w:type="auto"/>
              <w:bottom w:w="0" w:type="auto"/>
            </w:tcMar>
          </w:tcPr>
          <w:p w14:paraId="7ADE8DAA" w14:textId="77777777" w:rsidR="00902F82" w:rsidRDefault="00CC3DD3">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46EDAE77" w14:textId="77777777" w:rsidR="00902F82" w:rsidRDefault="00CC3DD3">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274AE0E0" w14:textId="5D955143" w:rsidR="00902F82" w:rsidRDefault="00CC3DD3">
            <w:pPr>
              <w:spacing w:before="225" w:after="225"/>
              <w:jc w:val="both"/>
            </w:pPr>
            <w:r>
              <w:rPr>
                <w:rFonts w:ascii="Arial" w:hAnsi="Arial" w:cs="Arial"/>
                <w:color w:val="000000"/>
                <w:sz w:val="18"/>
                <w:szCs w:val="18"/>
              </w:rPr>
              <w:t xml:space="preserve">Izvajalec bo do vsakega </w:t>
            </w:r>
            <w:r w:rsidR="008F2C09">
              <w:rPr>
                <w:rFonts w:ascii="Arial" w:hAnsi="Arial" w:cs="Arial"/>
                <w:color w:val="000000"/>
                <w:sz w:val="18"/>
                <w:szCs w:val="18"/>
              </w:rPr>
              <w:t>15</w:t>
            </w:r>
            <w:r>
              <w:rPr>
                <w:rFonts w:ascii="Arial" w:hAnsi="Arial" w:cs="Arial"/>
                <w:color w:val="000000"/>
                <w:sz w:val="18"/>
                <w:szCs w:val="18"/>
              </w:rPr>
              <w:t>. v mesecu za pretekli mesec sestavil in vročil naročniku v potrditev začasno mesečno situacijo, ki bo vsebovala izvršena obračunana dela.</w:t>
            </w:r>
            <w:r w:rsidR="008F2C09">
              <w:rPr>
                <w:rFonts w:ascii="Arial" w:hAnsi="Arial" w:cs="Arial"/>
                <w:color w:val="000000"/>
                <w:sz w:val="18"/>
                <w:szCs w:val="18"/>
              </w:rPr>
              <w:t xml:space="preserve"> Začasno situacijo predhodno potrdi ZGS.</w:t>
            </w:r>
            <w:r>
              <w:rPr>
                <w:rFonts w:ascii="Arial" w:hAnsi="Arial" w:cs="Arial"/>
                <w:color w:val="000000"/>
                <w:sz w:val="18"/>
                <w:szCs w:val="18"/>
              </w:rPr>
              <w:t xml:space="preserve"> </w:t>
            </w:r>
            <w:r w:rsidR="008F2C09">
              <w:rPr>
                <w:rFonts w:ascii="Arial" w:hAnsi="Arial" w:cs="Arial"/>
                <w:color w:val="000000"/>
                <w:sz w:val="18"/>
                <w:szCs w:val="18"/>
              </w:rPr>
              <w:t>ZGS je dolžan račun oziroma situacijo pregledati in napisati kolavdacijski zapisnik</w:t>
            </w:r>
            <w:r>
              <w:rPr>
                <w:rFonts w:ascii="Arial" w:hAnsi="Arial" w:cs="Arial"/>
                <w:color w:val="000000"/>
                <w:sz w:val="18"/>
                <w:szCs w:val="18"/>
              </w:rPr>
              <w:t>.</w:t>
            </w:r>
            <w:r w:rsidR="008F2C09">
              <w:rPr>
                <w:rFonts w:ascii="Arial" w:hAnsi="Arial" w:cs="Arial"/>
                <w:color w:val="000000"/>
                <w:sz w:val="18"/>
                <w:szCs w:val="18"/>
              </w:rPr>
              <w:t xml:space="preserve"> Potrjen račun oziroma situacijo s kolavdacijskim zapisnikom mora ZGS vrniti v roku 5 dni po prejemu. </w:t>
            </w:r>
            <w:r>
              <w:rPr>
                <w:rFonts w:ascii="Arial" w:hAnsi="Arial" w:cs="Arial"/>
                <w:color w:val="000000"/>
                <w:sz w:val="18"/>
                <w:szCs w:val="18"/>
              </w:rPr>
              <w:t xml:space="preserve"> Izvajalec mora pri izdaji situacij upoštevati veljaven Zakon o opravljanju plačilnih storitev za proračunske uporabnike.</w:t>
            </w:r>
          </w:p>
          <w:p w14:paraId="7EA1BC73" w14:textId="77777777" w:rsidR="00902F82" w:rsidRDefault="00CC3DD3">
            <w:pPr>
              <w:spacing w:before="225" w:after="225"/>
              <w:jc w:val="both"/>
            </w:pPr>
            <w:r>
              <w:rPr>
                <w:rFonts w:ascii="Arial" w:hAnsi="Arial" w:cs="Arial"/>
                <w:color w:val="000000"/>
                <w:sz w:val="18"/>
                <w:szCs w:val="18"/>
              </w:rPr>
              <w:t>Naročnik je dolžan situacijo pregledati v roku 8 dni od prejema.</w:t>
            </w:r>
          </w:p>
          <w:p w14:paraId="1DC78822" w14:textId="77777777" w:rsidR="00902F82" w:rsidRDefault="00CC3DD3">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3F5A01F3" w14:textId="77777777" w:rsidR="00902F82" w:rsidRPr="004C7600" w:rsidRDefault="00CC3DD3">
            <w:pPr>
              <w:spacing w:before="225" w:after="225"/>
              <w:jc w:val="both"/>
              <w:rPr>
                <w:rFonts w:ascii="Arial" w:hAnsi="Arial" w:cs="Arial"/>
                <w:color w:val="000000"/>
                <w:sz w:val="18"/>
                <w:szCs w:val="18"/>
              </w:rPr>
            </w:pPr>
            <w:r w:rsidRPr="004C7600">
              <w:rPr>
                <w:rFonts w:ascii="Arial" w:hAnsi="Arial" w:cs="Arial"/>
                <w:color w:val="000000"/>
                <w:sz w:val="18"/>
                <w:szCs w:val="18"/>
              </w:rPr>
              <w:t>Končno situacijo izstavi izvajalec v 10 dneh po končni primopredaji del.</w:t>
            </w:r>
          </w:p>
          <w:p w14:paraId="427AAC0F" w14:textId="77777777" w:rsidR="004C7600" w:rsidRPr="004C7600" w:rsidRDefault="004C7600" w:rsidP="004C7600">
            <w:pPr>
              <w:jc w:val="both"/>
              <w:rPr>
                <w:rFonts w:ascii="Arial" w:hAnsi="Arial" w:cs="Arial"/>
                <w:noProof/>
                <w:sz w:val="18"/>
                <w:szCs w:val="18"/>
              </w:rPr>
            </w:pPr>
            <w:r w:rsidRPr="004C7600">
              <w:rPr>
                <w:rFonts w:ascii="Arial" w:hAnsi="Arial" w:cs="Arial"/>
                <w:noProof/>
                <w:sz w:val="18"/>
                <w:szCs w:val="18"/>
              </w:rPr>
              <w:t>Presežna in nepredvidena dela, ki niso zajeta v letnem programu vzdrževanja gozdnih cest, bo izvajalec lahko izvajal samo na podlagi pisnega naročila, ki ga v sodelovanju z občino izda ZGS, po cenah iz ponudbe oziroma predhodno dogovorjenih cenah.</w:t>
            </w:r>
          </w:p>
          <w:p w14:paraId="0ABE39AD" w14:textId="747187FB" w:rsidR="004C7600" w:rsidRPr="004C7600" w:rsidRDefault="004C7600" w:rsidP="004C7600">
            <w:pPr>
              <w:jc w:val="both"/>
              <w:rPr>
                <w:rFonts w:ascii="Calibri" w:hAnsi="Calibri" w:cs="Arial"/>
                <w:noProof/>
              </w:rPr>
            </w:pPr>
          </w:p>
        </w:tc>
      </w:tr>
    </w:tbl>
    <w:p w14:paraId="1A0F05CD" w14:textId="77777777" w:rsidR="00902F82" w:rsidRDefault="00CC3DD3">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902F82" w14:paraId="35F8898F" w14:textId="77777777">
        <w:tc>
          <w:tcPr>
            <w:tcW w:w="0" w:type="auto"/>
            <w:tcMar>
              <w:top w:w="0" w:type="auto"/>
              <w:bottom w:w="0" w:type="auto"/>
            </w:tcMar>
          </w:tcPr>
          <w:p w14:paraId="4D5E4E8E" w14:textId="203E7467" w:rsidR="00902F82" w:rsidRDefault="00CC3DD3">
            <w:pPr>
              <w:spacing w:before="225" w:after="225"/>
              <w:jc w:val="both"/>
            </w:pPr>
            <w:r>
              <w:rPr>
                <w:rFonts w:ascii="Arial" w:hAnsi="Arial" w:cs="Arial"/>
                <w:color w:val="000000"/>
                <w:sz w:val="18"/>
                <w:szCs w:val="18"/>
              </w:rPr>
              <w:t xml:space="preserve">Naročnik bo nakazoval zneske v obliki mesečnih nakazil potrjenih zneskov začasnih situacij in z dokončnim plačilom končne situacije po predhodnem odstavku </w:t>
            </w:r>
            <w:r w:rsidR="008F2C09">
              <w:rPr>
                <w:rFonts w:ascii="Arial" w:hAnsi="Arial" w:cs="Arial"/>
                <w:color w:val="000000"/>
                <w:sz w:val="18"/>
                <w:szCs w:val="18"/>
              </w:rPr>
              <w:t>30</w:t>
            </w:r>
            <w:r>
              <w:rPr>
                <w:rFonts w:ascii="Arial" w:hAnsi="Arial" w:cs="Arial"/>
                <w:color w:val="000000"/>
                <w:sz w:val="18"/>
                <w:szCs w:val="18"/>
              </w:rPr>
              <w:t>. dan po uradnem prejemu potrjene začasne mesečne ali končne situacije na transakcijski račun glavnega izvajalca, ki izhaja iz te pogodbe.</w:t>
            </w:r>
          </w:p>
        </w:tc>
      </w:tr>
    </w:tbl>
    <w:p w14:paraId="1AC202FA" w14:textId="77777777" w:rsidR="00902F82" w:rsidRDefault="00CC3DD3">
      <w:pPr>
        <w:spacing w:before="225" w:after="225" w:line="240" w:lineRule="auto"/>
        <w:jc w:val="both"/>
      </w:pPr>
      <w:r>
        <w:rPr>
          <w:rFonts w:ascii="Arial" w:hAnsi="Arial" w:cs="Arial"/>
          <w:b/>
          <w:bCs/>
          <w:color w:val="000000"/>
          <w:sz w:val="18"/>
          <w:szCs w:val="18"/>
        </w:rPr>
        <w:t>IV. PODIZVAJALCI</w:t>
      </w:r>
    </w:p>
    <w:p w14:paraId="1FF8E400" w14:textId="77777777" w:rsidR="00902F82" w:rsidRDefault="00CC3DD3">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902F82" w14:paraId="504FB538" w14:textId="77777777">
        <w:tc>
          <w:tcPr>
            <w:tcW w:w="0" w:type="auto"/>
            <w:tcMar>
              <w:top w:w="0" w:type="auto"/>
              <w:bottom w:w="0" w:type="auto"/>
            </w:tcMar>
          </w:tcPr>
          <w:p w14:paraId="2A4F89CD" w14:textId="77777777" w:rsidR="00902F82" w:rsidRDefault="00CC3DD3">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902F82" w14:paraId="135DE74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86640FC" w14:textId="77777777" w:rsidR="00902F82" w:rsidRDefault="00CC3DD3">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D7D047" w14:textId="77777777" w:rsidR="00902F82" w:rsidRDefault="00902F82"/>
              </w:tc>
            </w:tr>
            <w:tr w:rsidR="00902F82" w14:paraId="3B2AE108"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47E13BE" w14:textId="77777777" w:rsidR="00902F82" w:rsidRDefault="00CC3DD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C8130D" w14:textId="77777777" w:rsidR="00902F82" w:rsidRDefault="00CC3DD3">
                  <w:pPr>
                    <w:spacing w:before="135" w:after="135"/>
                    <w:jc w:val="both"/>
                    <w:textAlignment w:val="center"/>
                  </w:pPr>
                  <w:r>
                    <w:rPr>
                      <w:rFonts w:ascii="Arial" w:hAnsi="Arial" w:cs="Arial"/>
                      <w:color w:val="000000"/>
                      <w:position w:val="-2"/>
                      <w:sz w:val="18"/>
                      <w:szCs w:val="18"/>
                    </w:rPr>
                    <w:t>Opis del, ki jih bo izvedel podizvajalec:</w:t>
                  </w:r>
                </w:p>
                <w:p w14:paraId="6D8FA7F2" w14:textId="77777777" w:rsidR="00902F82" w:rsidRDefault="00CC3DD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02F82" w14:paraId="08C8DB1C"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707BBF5" w14:textId="77777777" w:rsidR="00902F82" w:rsidRDefault="00CC3DD3">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C28DDA" w14:textId="77777777" w:rsidR="00902F82" w:rsidRDefault="00902F82"/>
              </w:tc>
            </w:tr>
            <w:tr w:rsidR="00902F82" w14:paraId="3D5FCE6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C8A7ED7" w14:textId="77777777" w:rsidR="00902F82" w:rsidRDefault="00CC3DD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30C464" w14:textId="77777777" w:rsidR="00902F82" w:rsidRDefault="00CC3DD3">
                  <w:pPr>
                    <w:spacing w:before="135" w:after="135"/>
                    <w:jc w:val="both"/>
                    <w:textAlignment w:val="center"/>
                  </w:pPr>
                  <w:r>
                    <w:rPr>
                      <w:rFonts w:ascii="Arial" w:hAnsi="Arial" w:cs="Arial"/>
                      <w:color w:val="000000"/>
                      <w:position w:val="-2"/>
                      <w:sz w:val="18"/>
                      <w:szCs w:val="18"/>
                    </w:rPr>
                    <w:t>Opis del, ki jih bo izvedel podizvajalec:</w:t>
                  </w:r>
                </w:p>
                <w:p w14:paraId="51EAF257" w14:textId="77777777" w:rsidR="00902F82" w:rsidRDefault="00CC3DD3">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1F7EBE68" w14:textId="77777777" w:rsidR="00902F82" w:rsidRDefault="00902F82"/>
          <w:p w14:paraId="5C5B65F5" w14:textId="77777777" w:rsidR="00902F82" w:rsidRDefault="00CC3DD3">
            <w:pPr>
              <w:spacing w:before="225" w:after="225"/>
              <w:jc w:val="both"/>
            </w:pPr>
            <w:r>
              <w:rPr>
                <w:rFonts w:ascii="Arial" w:hAnsi="Arial" w:cs="Arial"/>
                <w:color w:val="000000"/>
                <w:sz w:val="18"/>
                <w:szCs w:val="18"/>
              </w:rPr>
              <w:lastRenderedPageBreak/>
              <w:t>V kolikor podizvajalec v skladu in na način, določen v drugem in tretjem odstavku 94. člena ZJN-3, zahteva neposredno plačilo, se šteje, da je neposredno plačilo podizvajalcu obvezno in obveznost zavezuje naročnika in glavnega izvajalca. </w:t>
            </w:r>
          </w:p>
          <w:p w14:paraId="39636177" w14:textId="77777777" w:rsidR="00902F82" w:rsidRDefault="00CC3DD3">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902F82" w14:paraId="3DFDFDC2" w14:textId="77777777">
              <w:tc>
                <w:tcPr>
                  <w:tcW w:w="0" w:type="auto"/>
                  <w:tcMar>
                    <w:top w:w="0" w:type="auto"/>
                    <w:bottom w:w="0" w:type="auto"/>
                  </w:tcMar>
                </w:tcPr>
                <w:p w14:paraId="349ED691" w14:textId="77777777" w:rsidR="00902F82" w:rsidRDefault="00CC3DD3" w:rsidP="00971F3F">
                  <w:pPr>
                    <w:numPr>
                      <w:ilvl w:val="0"/>
                      <w:numId w:val="30"/>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4C9A4554" w14:textId="77777777" w:rsidR="00902F82" w:rsidRDefault="00CC3DD3" w:rsidP="00971F3F">
                  <w:pPr>
                    <w:numPr>
                      <w:ilvl w:val="0"/>
                      <w:numId w:val="30"/>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55627A63" w14:textId="77777777" w:rsidR="00902F82" w:rsidRDefault="00CC3DD3" w:rsidP="00971F3F">
                  <w:pPr>
                    <w:numPr>
                      <w:ilvl w:val="0"/>
                      <w:numId w:val="30"/>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53FCD47E" w14:textId="77777777" w:rsidR="00902F82" w:rsidRDefault="00902F82"/>
          <w:p w14:paraId="2570B786" w14:textId="77777777" w:rsidR="00902F82" w:rsidRDefault="00CC3DD3">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703D49AC" w14:textId="77777777" w:rsidR="00902F82" w:rsidRDefault="00CC3DD3">
            <w:pPr>
              <w:spacing w:before="225" w:after="225"/>
              <w:jc w:val="both"/>
            </w:pPr>
            <w:r>
              <w:rPr>
                <w:rFonts w:ascii="Arial" w:hAnsi="Arial" w:cs="Arial"/>
                <w:color w:val="000000"/>
                <w:sz w:val="18"/>
                <w:szCs w:val="18"/>
              </w:rPr>
              <w:t>Plačila podizvajalcem se izvedejo v rokih in na enak način kot velja za plačila izvajalcu.</w:t>
            </w:r>
          </w:p>
          <w:p w14:paraId="7A403BF3" w14:textId="77777777" w:rsidR="00902F82" w:rsidRDefault="00CC3DD3">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D48CBD9" w14:textId="77777777" w:rsidR="00902F82" w:rsidRDefault="00CC3DD3">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3CC0ECF8" w14:textId="77777777" w:rsidR="00902F82" w:rsidRDefault="00CC3DD3">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14:paraId="1CE7F7FE" w14:textId="77777777" w:rsidR="00902F82" w:rsidRDefault="00CC3DD3">
      <w:pPr>
        <w:spacing w:before="225" w:after="225" w:line="240" w:lineRule="auto"/>
        <w:jc w:val="both"/>
      </w:pPr>
      <w:r>
        <w:rPr>
          <w:rFonts w:ascii="Arial" w:hAnsi="Arial" w:cs="Arial"/>
          <w:b/>
          <w:bCs/>
          <w:color w:val="000000"/>
          <w:sz w:val="18"/>
          <w:szCs w:val="18"/>
        </w:rPr>
        <w:lastRenderedPageBreak/>
        <w:t>V. OBVEZNOSTI NAROČNIKA</w:t>
      </w:r>
    </w:p>
    <w:p w14:paraId="0A218C2A" w14:textId="77777777" w:rsidR="00902F82" w:rsidRDefault="00CC3DD3">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902F82" w14:paraId="7130DC0D" w14:textId="77777777">
        <w:tc>
          <w:tcPr>
            <w:tcW w:w="0" w:type="auto"/>
            <w:tcMar>
              <w:top w:w="0" w:type="auto"/>
              <w:bottom w:w="0" w:type="auto"/>
            </w:tcMar>
          </w:tcPr>
          <w:p w14:paraId="440AE646" w14:textId="77777777" w:rsidR="00902F82" w:rsidRDefault="00CC3DD3">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14:paraId="7A76C9A4" w14:textId="77777777" w:rsidR="00902F82" w:rsidRDefault="00CC3DD3">
      <w:pPr>
        <w:spacing w:before="225" w:after="225" w:line="240" w:lineRule="auto"/>
        <w:jc w:val="both"/>
      </w:pPr>
      <w:r>
        <w:rPr>
          <w:rFonts w:ascii="Arial" w:hAnsi="Arial" w:cs="Arial"/>
          <w:b/>
          <w:bCs/>
          <w:color w:val="000000"/>
          <w:sz w:val="18"/>
          <w:szCs w:val="18"/>
        </w:rPr>
        <w:t>VI. OBVEZNOSTI IZVAJALCA</w:t>
      </w:r>
    </w:p>
    <w:p w14:paraId="3A22A093" w14:textId="77777777" w:rsidR="00902F82" w:rsidRDefault="00CC3DD3">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902F82" w:rsidRPr="00CE6195" w14:paraId="76BDE983" w14:textId="77777777">
        <w:tc>
          <w:tcPr>
            <w:tcW w:w="0" w:type="auto"/>
            <w:tcMar>
              <w:top w:w="0" w:type="auto"/>
              <w:bottom w:w="0" w:type="auto"/>
            </w:tcMar>
          </w:tcPr>
          <w:p w14:paraId="5D76F4F4" w14:textId="77777777" w:rsidR="00902F82" w:rsidRPr="00CE6195" w:rsidRDefault="00CC3DD3">
            <w:pPr>
              <w:spacing w:before="225" w:after="225"/>
              <w:jc w:val="both"/>
              <w:rPr>
                <w:rFonts w:ascii="Arial" w:hAnsi="Arial" w:cs="Arial"/>
                <w:sz w:val="18"/>
                <w:szCs w:val="18"/>
              </w:rPr>
            </w:pPr>
            <w:r w:rsidRPr="00CE6195">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902F82" w:rsidRPr="00CE6195" w14:paraId="33F40C8E" w14:textId="77777777">
              <w:tc>
                <w:tcPr>
                  <w:tcW w:w="0" w:type="auto"/>
                  <w:tcMar>
                    <w:top w:w="0" w:type="auto"/>
                    <w:bottom w:w="0" w:type="auto"/>
                  </w:tcMar>
                </w:tcPr>
                <w:p w14:paraId="37A00E68" w14:textId="4F39D824"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 xml:space="preserve">izvršiti dela </w:t>
                  </w:r>
                  <w:r w:rsidR="00CE6195" w:rsidRPr="00CE6195">
                    <w:rPr>
                      <w:rFonts w:ascii="Arial" w:hAnsi="Arial" w:cs="Arial"/>
                      <w:color w:val="000000"/>
                      <w:sz w:val="18"/>
                      <w:szCs w:val="18"/>
                    </w:rPr>
                    <w:t>po</w:t>
                  </w:r>
                  <w:r w:rsidRPr="00CE6195">
                    <w:rPr>
                      <w:rFonts w:ascii="Arial" w:hAnsi="Arial" w:cs="Arial"/>
                      <w:color w:val="000000"/>
                      <w:sz w:val="18"/>
                      <w:szCs w:val="18"/>
                    </w:rPr>
                    <w:t xml:space="preserve"> opisih del in predračunu ter drugih pogojih pogodbene dokumentacije solidno, kvalitetno in strokovno pravilno, s skrbnostjo dobrega gospodarja in strokovnjaka, v skladu z veljavnimi tehničnimi predpisi, standardi in gradbenimi normativi ter zakonom, ki ureja gradnjo;</w:t>
                  </w:r>
                </w:p>
                <w:p w14:paraId="1255767D"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3AF508E"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lastRenderedPageBreak/>
                    <w:t>pred pričetkom del evidentirati nulto stanje zemljišč, dovoznih poti, vseh bližnjih objektih in druge infrastrukture, ki bo uporabljena in nato po končanih delih na svoje stroške povrniti v prvotno stanje (škoda na objektih, infrastruktura, …);</w:t>
                  </w:r>
                </w:p>
                <w:p w14:paraId="27B24BCD"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7E12C6D1"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31624DD7"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na lastne stroške pravočasno priskrbel vsa potrebna dovoljenja za prometne zapore cest in izvedel zapore v skladu s predpisi in navodili naročnika;</w:t>
                  </w:r>
                </w:p>
                <w:p w14:paraId="23510C25"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774BB583"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2E7F6D22"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698A85A5" w14:textId="77777777" w:rsidR="00902F82" w:rsidRPr="00CE6195" w:rsidRDefault="00CC3DD3"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zagotavljal stalno prisotnost tehničnega kadra na gradbišču v času izvajanja del (vodja gradnje ali vodje del);</w:t>
                  </w:r>
                </w:p>
                <w:p w14:paraId="7C4DC538" w14:textId="77777777" w:rsidR="00CE6195" w:rsidRPr="00CE6195" w:rsidRDefault="00CE6195"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 xml:space="preserve">Da bo omogočil ZGS stalni nadzor nad deli in količino ter kakovostjo uporabnega materiala; </w:t>
                  </w:r>
                </w:p>
                <w:p w14:paraId="127E4DFE" w14:textId="77777777" w:rsidR="00CE6195" w:rsidRPr="00CE6195" w:rsidRDefault="00CE6195" w:rsidP="00F833B4">
                  <w:pPr>
                    <w:numPr>
                      <w:ilvl w:val="0"/>
                      <w:numId w:val="31"/>
                    </w:numPr>
                    <w:jc w:val="both"/>
                    <w:rPr>
                      <w:rFonts w:ascii="Arial" w:hAnsi="Arial" w:cs="Arial"/>
                      <w:color w:val="000000"/>
                      <w:sz w:val="18"/>
                      <w:szCs w:val="18"/>
                    </w:rPr>
                  </w:pPr>
                  <w:r w:rsidRPr="00CE6195">
                    <w:rPr>
                      <w:rFonts w:ascii="Arial" w:hAnsi="Arial" w:cs="Arial"/>
                      <w:color w:val="000000"/>
                      <w:sz w:val="18"/>
                      <w:szCs w:val="18"/>
                    </w:rPr>
                    <w:t xml:space="preserve">Da bo dela izvajal </w:t>
                  </w:r>
                  <w:proofErr w:type="spellStart"/>
                  <w:r w:rsidRPr="00CE6195">
                    <w:rPr>
                      <w:rFonts w:ascii="Arial" w:hAnsi="Arial" w:cs="Arial"/>
                      <w:color w:val="000000"/>
                      <w:sz w:val="18"/>
                      <w:szCs w:val="18"/>
                    </w:rPr>
                    <w:t>skaldno</w:t>
                  </w:r>
                  <w:proofErr w:type="spellEnd"/>
                  <w:r w:rsidRPr="00CE6195">
                    <w:rPr>
                      <w:rFonts w:ascii="Arial" w:hAnsi="Arial" w:cs="Arial"/>
                      <w:color w:val="000000"/>
                      <w:sz w:val="18"/>
                      <w:szCs w:val="18"/>
                    </w:rPr>
                    <w:t xml:space="preserve"> z operativnim programom dela;</w:t>
                  </w:r>
                </w:p>
                <w:p w14:paraId="1282B63C" w14:textId="77777777" w:rsidR="00CE6195" w:rsidRP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da bo v primeru nastanka poškodbe ali ovir na cesti, ki bi ogrožale varnost prometa, zagotovil takojšnje ukrepanje ekipe za zavarovanje takšnih mest ali za odstranitev poškodb ali ovir;</w:t>
                  </w:r>
                </w:p>
                <w:p w14:paraId="3B95CEAC" w14:textId="77777777" w:rsidR="00CE6195" w:rsidRP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da bo med izvajanjem pogodbenih del samostojno poskrbel za vse potrebne ukrepe varstva pri delu in varstva pred požarom ter za izvajanje teh ukrepov. Za morebitne opustitve zgornjih ukrepov prevzame izvajalec popolno odgovornost;</w:t>
                  </w:r>
                </w:p>
                <w:p w14:paraId="7D268322" w14:textId="77777777" w:rsidR="00CE6195" w:rsidRP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da bo za predpisane vgrajene materiale in za izvedena dela predložil naročniku ustrezne certifikate (dokumenti morajo biti predloženi v slovenskem jeziku, v nasprotnem primeru mora za predložene certifikate priložiti tudi slovenski prevod, sicer jih naročnik ne bo upošteval), garancijske liste in opravil predpisane preizkuse;</w:t>
                  </w:r>
                </w:p>
                <w:p w14:paraId="4981A9B6" w14:textId="77777777" w:rsidR="00CE6195" w:rsidRP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da bo na zahtevo naročnika pri organizaciji, ki jo bo določil naročnik, naročil posebne preiskave. Stroške takšnih preiskav bo plačal izvajalec, če bo dokazan sum o neustreznosti materiala ali izvedenih del, sicer pa naročnik;</w:t>
                  </w:r>
                </w:p>
                <w:p w14:paraId="0E58766C" w14:textId="60378D4A" w:rsid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da bo sproti in pravočasno koordiniral gradnjo z deli podizvajalcev. Izvajalec po tej pogodbi nosi vse škodne stroške na objektu, ki bi se lahko pojavili kot posledica nekoordiniranega dela s podizvajalci;</w:t>
                  </w:r>
                </w:p>
                <w:p w14:paraId="4E344598" w14:textId="50328794" w:rsidR="00F833B4" w:rsidRDefault="00F833B4" w:rsidP="00F833B4">
                  <w:pPr>
                    <w:numPr>
                      <w:ilvl w:val="0"/>
                      <w:numId w:val="31"/>
                    </w:numPr>
                    <w:suppressAutoHyphens/>
                    <w:overflowPunct w:val="0"/>
                    <w:autoSpaceDE w:val="0"/>
                    <w:autoSpaceDN w:val="0"/>
                    <w:jc w:val="both"/>
                    <w:textAlignment w:val="baseline"/>
                    <w:rPr>
                      <w:rFonts w:ascii="Arial" w:hAnsi="Arial" w:cs="Arial"/>
                      <w:iCs/>
                      <w:sz w:val="18"/>
                      <w:szCs w:val="18"/>
                    </w:rPr>
                  </w:pPr>
                  <w:r>
                    <w:rPr>
                      <w:rFonts w:ascii="Arial" w:hAnsi="Arial" w:cs="Arial"/>
                      <w:iCs/>
                      <w:sz w:val="18"/>
                      <w:szCs w:val="18"/>
                    </w:rPr>
                    <w:t>material, ki se odstranjuje in se lahko uporabi za reciklažo, ga mora izvajalec dostaviti na naročnikovo deponijo;</w:t>
                  </w:r>
                </w:p>
                <w:p w14:paraId="3D882543" w14:textId="0D20E5C7" w:rsidR="00F833B4" w:rsidRPr="00F833B4" w:rsidRDefault="00F833B4" w:rsidP="00F833B4">
                  <w:pPr>
                    <w:numPr>
                      <w:ilvl w:val="0"/>
                      <w:numId w:val="31"/>
                    </w:numPr>
                    <w:suppressAutoHyphens/>
                    <w:overflowPunct w:val="0"/>
                    <w:autoSpaceDE w:val="0"/>
                    <w:autoSpaceDN w:val="0"/>
                    <w:jc w:val="both"/>
                    <w:textAlignment w:val="baseline"/>
                    <w:rPr>
                      <w:rFonts w:ascii="Arial" w:hAnsi="Arial" w:cs="Arial"/>
                      <w:iCs/>
                      <w:sz w:val="18"/>
                      <w:szCs w:val="18"/>
                    </w:rPr>
                  </w:pPr>
                  <w:r>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14:paraId="72C3D5C3" w14:textId="77777777" w:rsidR="00CE6195" w:rsidRP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v skladu s predpisi, ki urejajo področje ravnanja z odpadki, ki nastajajo pri gradbenih delih, na gradbišču hraniti ali začasno skladiščiti odpadke, ločeno po vrstah gradbenih odpadkov, pri čemer morajo biti nevarni odpadki shranjeni ali skladiščeni ločeno od drugih odpadkov. Izvajalec mora zagotoviti hrambo ali začasno skladiščenje gradbenih odpadkov na gradbišču tako, da ne onesnažujejo okolja (po potrebi v zabojnikih) in da je zbiralcu le-teh omogočen dostop za njihov prevzem. Izvajalec je odgovoren za oddajo gradbenih odpadkov zbiralcu le-teh v skladu s predpisi, ki urejajo ravnanje z odpadki</w:t>
                  </w:r>
                  <w:r w:rsidRPr="00CE6195">
                    <w:rPr>
                      <w:rFonts w:ascii="Arial" w:hAnsi="Arial" w:cs="Arial"/>
                      <w:sz w:val="18"/>
                      <w:szCs w:val="18"/>
                    </w:rPr>
                    <w:t>;</w:t>
                  </w:r>
                </w:p>
                <w:p w14:paraId="5DEC9372" w14:textId="77D7A855" w:rsidR="00CE6195" w:rsidRDefault="00CE6195" w:rsidP="00F833B4">
                  <w:pPr>
                    <w:numPr>
                      <w:ilvl w:val="0"/>
                      <w:numId w:val="31"/>
                    </w:numPr>
                    <w:jc w:val="both"/>
                    <w:rPr>
                      <w:rFonts w:ascii="Arial" w:hAnsi="Arial" w:cs="Arial"/>
                      <w:noProof/>
                      <w:sz w:val="18"/>
                      <w:szCs w:val="18"/>
                    </w:rPr>
                  </w:pPr>
                  <w:r w:rsidRPr="00CE6195">
                    <w:rPr>
                      <w:rFonts w:ascii="Arial" w:hAnsi="Arial" w:cs="Arial"/>
                      <w:noProof/>
                      <w:sz w:val="18"/>
                      <w:szCs w:val="18"/>
                    </w:rPr>
                    <w:t xml:space="preserve">da bo opravil čiščenje objekta in sicer med izvedbo del in pred primopredajo objekta, vključno z odvozom odpadnega materiala, upoštevaje predpise, ki urejajo ravnanje z odpadki, ki nastanejo pri gradbenih delih. </w:t>
                  </w:r>
                </w:p>
                <w:p w14:paraId="2761CA2E" w14:textId="34ED6503" w:rsidR="00BC6299" w:rsidRPr="00BC6299" w:rsidRDefault="00BC6299" w:rsidP="00F833B4">
                  <w:pPr>
                    <w:numPr>
                      <w:ilvl w:val="0"/>
                      <w:numId w:val="31"/>
                    </w:numPr>
                    <w:jc w:val="both"/>
                    <w:rPr>
                      <w:rFonts w:ascii="Arial" w:hAnsi="Arial" w:cs="Arial"/>
                      <w:noProof/>
                      <w:sz w:val="18"/>
                      <w:szCs w:val="18"/>
                    </w:rPr>
                  </w:pPr>
                  <w:r>
                    <w:rPr>
                      <w:rFonts w:ascii="Arial" w:hAnsi="Arial" w:cs="Arial"/>
                      <w:sz w:val="18"/>
                      <w:szCs w:val="18"/>
                    </w:rPr>
                    <w:t>Izvajalec</w:t>
                  </w:r>
                  <w:r w:rsidRPr="00BC6299">
                    <w:rPr>
                      <w:rFonts w:ascii="Arial" w:hAnsi="Arial" w:cs="Arial"/>
                      <w:sz w:val="18"/>
                      <w:szCs w:val="18"/>
                    </w:rPr>
                    <w:t xml:space="preserve"> se zaveže, da bo v izvedbeni program za izvajanje zimske službe vključil lokalne podizvajalce.</w:t>
                  </w:r>
                </w:p>
                <w:p w14:paraId="6A93676F" w14:textId="2DD9AAE8" w:rsidR="00CE6195" w:rsidRPr="00CE6195" w:rsidRDefault="00CE6195" w:rsidP="007A0098">
                  <w:pPr>
                    <w:ind w:left="720"/>
                    <w:jc w:val="both"/>
                    <w:rPr>
                      <w:rFonts w:ascii="Arial" w:hAnsi="Arial" w:cs="Arial"/>
                      <w:color w:val="000000"/>
                      <w:sz w:val="18"/>
                      <w:szCs w:val="18"/>
                    </w:rPr>
                  </w:pPr>
                </w:p>
              </w:tc>
            </w:tr>
          </w:tbl>
          <w:p w14:paraId="1258E10A" w14:textId="795BDA6C" w:rsidR="00902F82" w:rsidRPr="00CE6195" w:rsidRDefault="00902F82">
            <w:pPr>
              <w:spacing w:before="225" w:after="225"/>
              <w:jc w:val="both"/>
              <w:rPr>
                <w:rFonts w:ascii="Arial" w:hAnsi="Arial" w:cs="Arial"/>
                <w:sz w:val="18"/>
                <w:szCs w:val="18"/>
              </w:rPr>
            </w:pPr>
          </w:p>
        </w:tc>
      </w:tr>
    </w:tbl>
    <w:p w14:paraId="6EB43F39" w14:textId="00A6914D" w:rsidR="00902F82" w:rsidRDefault="00CC3DD3">
      <w:pPr>
        <w:spacing w:before="225" w:after="225" w:line="240" w:lineRule="auto"/>
        <w:jc w:val="both"/>
      </w:pPr>
      <w:r>
        <w:rPr>
          <w:rFonts w:ascii="Arial" w:hAnsi="Arial" w:cs="Arial"/>
          <w:b/>
          <w:bCs/>
          <w:color w:val="000000"/>
          <w:sz w:val="18"/>
          <w:szCs w:val="18"/>
        </w:rPr>
        <w:lastRenderedPageBreak/>
        <w:t xml:space="preserve">VII. </w:t>
      </w:r>
      <w:r w:rsidR="00A65B0C">
        <w:rPr>
          <w:rFonts w:ascii="Arial" w:hAnsi="Arial" w:cs="Arial"/>
          <w:b/>
          <w:bCs/>
          <w:color w:val="000000"/>
          <w:sz w:val="18"/>
          <w:szCs w:val="18"/>
        </w:rPr>
        <w:t>PREDSTAVNIKI POGODBENIH STRANK</w:t>
      </w:r>
    </w:p>
    <w:p w14:paraId="2419FC47" w14:textId="72BFDD3A" w:rsidR="00A65B0C" w:rsidRPr="00A65B0C" w:rsidRDefault="00A65B0C" w:rsidP="00A65B0C">
      <w:pPr>
        <w:jc w:val="both"/>
        <w:rPr>
          <w:rFonts w:ascii="Arial" w:hAnsi="Arial" w:cs="Arial"/>
          <w:sz w:val="18"/>
          <w:szCs w:val="18"/>
        </w:rPr>
      </w:pPr>
      <w:r w:rsidRPr="00A65B0C">
        <w:rPr>
          <w:rFonts w:ascii="Arial" w:hAnsi="Arial" w:cs="Arial"/>
          <w:sz w:val="18"/>
          <w:szCs w:val="18"/>
        </w:rPr>
        <w:t xml:space="preserve">Odgovorni pooblaščeni predstavnik in skrbnik pogodbe naročnika po tej pogodbi je Mojca Dimnik, višja svetovalka za komunalno in cestno dejavnost na Občini Črna na Koroškem. </w:t>
      </w:r>
    </w:p>
    <w:p w14:paraId="13EFF28F" w14:textId="77777777" w:rsidR="00A65B0C" w:rsidRPr="00A65B0C" w:rsidRDefault="00A65B0C" w:rsidP="00A65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65B0C">
        <w:rPr>
          <w:rFonts w:ascii="Arial" w:hAnsi="Arial" w:cs="Arial"/>
          <w:sz w:val="18"/>
          <w:szCs w:val="18"/>
        </w:rPr>
        <w:lastRenderedPageBreak/>
        <w:t xml:space="preserve">Strokovni nadzor, kot tudi urejanje vseh drugih vprašanj, ki bodo nastala v zvezi z izvajanjem te pogodbe, bo s strani naročnika opravljal ZGS, OE Slovenj Gradec. Odgovorni pooblaščeni predstavnik Zavoda za gozdove Slovenije, OE Slovenj Gradec je Hinko Andrejc, univ. </w:t>
      </w:r>
      <w:proofErr w:type="spellStart"/>
      <w:r w:rsidRPr="00A65B0C">
        <w:rPr>
          <w:rFonts w:ascii="Arial" w:hAnsi="Arial" w:cs="Arial"/>
          <w:sz w:val="18"/>
          <w:szCs w:val="18"/>
        </w:rPr>
        <w:t>dipl.inž.gozd</w:t>
      </w:r>
      <w:proofErr w:type="spellEnd"/>
      <w:r w:rsidRPr="00A65B0C">
        <w:rPr>
          <w:rFonts w:ascii="Arial" w:hAnsi="Arial" w:cs="Arial"/>
          <w:sz w:val="18"/>
          <w:szCs w:val="18"/>
        </w:rPr>
        <w:t>.</w:t>
      </w:r>
    </w:p>
    <w:p w14:paraId="7739055A" w14:textId="77777777" w:rsidR="00A65B0C" w:rsidRPr="00A65B0C" w:rsidRDefault="00A65B0C" w:rsidP="00A65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p>
    <w:p w14:paraId="3886DBAA" w14:textId="421BBFD6" w:rsidR="00A65B0C" w:rsidRPr="00F833B4" w:rsidRDefault="00A65B0C" w:rsidP="00F833B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65B0C">
        <w:rPr>
          <w:rFonts w:ascii="Arial" w:hAnsi="Arial" w:cs="Arial"/>
          <w:sz w:val="18"/>
          <w:szCs w:val="18"/>
        </w:rPr>
        <w:t>Odgovorni predstavnik izvajalca in njegov skrbnik po tej pogodbi je: ………………………….</w:t>
      </w:r>
    </w:p>
    <w:p w14:paraId="74EFEADA" w14:textId="3ABBEC26" w:rsidR="00902F82" w:rsidRDefault="00F04B87">
      <w:pPr>
        <w:spacing w:before="225" w:after="225" w:line="240" w:lineRule="auto"/>
        <w:jc w:val="both"/>
      </w:pPr>
      <w:r>
        <w:rPr>
          <w:rFonts w:ascii="Arial" w:hAnsi="Arial" w:cs="Arial"/>
          <w:b/>
          <w:bCs/>
          <w:color w:val="000000"/>
          <w:sz w:val="18"/>
          <w:szCs w:val="18"/>
        </w:rPr>
        <w:t>VIII</w:t>
      </w:r>
      <w:r w:rsidR="00CC3DD3">
        <w:rPr>
          <w:rFonts w:ascii="Arial" w:hAnsi="Arial" w:cs="Arial"/>
          <w:b/>
          <w:bCs/>
          <w:color w:val="000000"/>
          <w:sz w:val="18"/>
          <w:szCs w:val="18"/>
        </w:rPr>
        <w:t>. ROKI IZVAJANJA DEL</w:t>
      </w:r>
    </w:p>
    <w:p w14:paraId="3311A89A" w14:textId="6F5492CF" w:rsidR="00902F82" w:rsidRDefault="00CC3DD3">
      <w:pPr>
        <w:spacing w:after="0" w:line="240" w:lineRule="auto"/>
        <w:jc w:val="center"/>
      </w:pPr>
      <w:r>
        <w:rPr>
          <w:rFonts w:ascii="Arial" w:hAnsi="Arial" w:cs="Arial"/>
          <w:b/>
          <w:bCs/>
          <w:color w:val="000000"/>
          <w:sz w:val="18"/>
          <w:szCs w:val="18"/>
        </w:rPr>
        <w:t>1</w:t>
      </w:r>
      <w:r w:rsidR="00310C51">
        <w:rPr>
          <w:rFonts w:ascii="Arial" w:hAnsi="Arial" w:cs="Arial"/>
          <w:b/>
          <w:bCs/>
          <w:color w:val="000000"/>
          <w:sz w:val="18"/>
          <w:szCs w:val="18"/>
        </w:rPr>
        <w:t>2</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395D618F" w14:textId="77777777">
        <w:tc>
          <w:tcPr>
            <w:tcW w:w="0" w:type="auto"/>
            <w:tcMar>
              <w:top w:w="0" w:type="auto"/>
              <w:bottom w:w="0" w:type="auto"/>
            </w:tcMar>
          </w:tcPr>
          <w:p w14:paraId="477DFC14" w14:textId="625093D1" w:rsidR="00902F82" w:rsidRPr="00CE6195" w:rsidRDefault="00CC3DD3">
            <w:pPr>
              <w:spacing w:before="225" w:after="225"/>
              <w:jc w:val="both"/>
              <w:rPr>
                <w:rFonts w:ascii="Arial" w:hAnsi="Arial" w:cs="Arial"/>
                <w:sz w:val="18"/>
                <w:szCs w:val="18"/>
              </w:rPr>
            </w:pPr>
            <w:r w:rsidRPr="00CE6195">
              <w:rPr>
                <w:rFonts w:ascii="Arial" w:hAnsi="Arial" w:cs="Arial"/>
                <w:color w:val="000000"/>
                <w:sz w:val="18"/>
                <w:szCs w:val="18"/>
              </w:rPr>
              <w:t>Izvajalec se zavezuje, da bo s pogodbenimi deli začel</w:t>
            </w:r>
            <w:r w:rsidR="00CE6195" w:rsidRPr="00CE6195">
              <w:rPr>
                <w:rFonts w:ascii="Arial" w:hAnsi="Arial" w:cs="Arial"/>
                <w:color w:val="000000"/>
                <w:sz w:val="18"/>
                <w:szCs w:val="18"/>
              </w:rPr>
              <w:t xml:space="preserve"> takoj po podpisu pogodbe oz. 01.05.2021. </w:t>
            </w:r>
          </w:p>
          <w:p w14:paraId="2F460133" w14:textId="5D1DE6E6" w:rsidR="00CE6195" w:rsidRPr="00CE6195" w:rsidRDefault="00CE6195" w:rsidP="00CE6195">
            <w:pPr>
              <w:jc w:val="both"/>
              <w:rPr>
                <w:rFonts w:ascii="Arial" w:hAnsi="Arial" w:cs="Arial"/>
                <w:noProof/>
                <w:sz w:val="18"/>
                <w:szCs w:val="18"/>
              </w:rPr>
            </w:pPr>
            <w:r w:rsidRPr="00CE6195">
              <w:rPr>
                <w:rFonts w:ascii="Arial" w:hAnsi="Arial" w:cs="Arial"/>
                <w:noProof/>
                <w:sz w:val="18"/>
                <w:szCs w:val="18"/>
              </w:rPr>
              <w:t xml:space="preserve">Rok dokončanja del je 31.12.2022 – SKLOP 1: Letno vzdrževanje gozdnih cest. Sklop 2: Zimsko vzdrževanje gozdnih cest je pričetek 15. november 2021 in konec 15. marec 2023. Glede na vremenske pogoje se lahko začetek in konec del </w:t>
            </w:r>
            <w:r w:rsidR="00FF18B3">
              <w:rPr>
                <w:rFonts w:ascii="Arial" w:hAnsi="Arial" w:cs="Arial"/>
                <w:noProof/>
                <w:sz w:val="18"/>
                <w:szCs w:val="18"/>
              </w:rPr>
              <w:t xml:space="preserve">tudi spremenita. </w:t>
            </w:r>
          </w:p>
          <w:p w14:paraId="2BA8BB73" w14:textId="77777777" w:rsidR="00CE6195" w:rsidRPr="00CE6195" w:rsidRDefault="00CE6195" w:rsidP="00CE6195">
            <w:pPr>
              <w:jc w:val="both"/>
              <w:rPr>
                <w:rFonts w:ascii="Arial" w:hAnsi="Arial" w:cs="Arial"/>
                <w:sz w:val="18"/>
                <w:szCs w:val="18"/>
              </w:rPr>
            </w:pPr>
          </w:p>
          <w:p w14:paraId="7341AB81" w14:textId="0F24780B" w:rsidR="00902F82" w:rsidRPr="00CE6195" w:rsidRDefault="00CE6195" w:rsidP="00CE6195">
            <w:pPr>
              <w:jc w:val="both"/>
              <w:rPr>
                <w:rFonts w:ascii="Arial" w:hAnsi="Arial" w:cs="Arial"/>
                <w:sz w:val="18"/>
                <w:szCs w:val="18"/>
              </w:rPr>
            </w:pPr>
            <w:r w:rsidRPr="00CE6195">
              <w:rPr>
                <w:rFonts w:ascii="Arial" w:hAnsi="Arial" w:cs="Arial"/>
                <w:sz w:val="18"/>
                <w:szCs w:val="18"/>
              </w:rPr>
              <w:t>Izvajalec se obvezuje, da bo svoje obveznosti izpolnjeval v skladu z letnim programom del pri vzdrževanju gozdnih cest in operativnimi programi dela, ki jih bo izdelal ZGS. Operativni program dela je podrobnejši izvedbeni dokument letnega programa del pri vzdrževanju gozdnih cest, kjer so opredeljeni tudi roki za izvedbo del, če rok za izvedbo posameznih del ne bo določen, je skrajni rok za izvedbo teh del do 30.11. v tekočem letu</w:t>
            </w:r>
            <w:r w:rsidR="00FF18B3">
              <w:rPr>
                <w:rFonts w:ascii="Arial" w:hAnsi="Arial" w:cs="Arial"/>
                <w:sz w:val="18"/>
                <w:szCs w:val="18"/>
              </w:rPr>
              <w:t xml:space="preserve"> (SKLOP 1)</w:t>
            </w:r>
            <w:r w:rsidRPr="00CE6195">
              <w:rPr>
                <w:rFonts w:ascii="Arial" w:hAnsi="Arial" w:cs="Arial"/>
                <w:sz w:val="18"/>
                <w:szCs w:val="18"/>
              </w:rPr>
              <w:t>.</w:t>
            </w:r>
          </w:p>
        </w:tc>
      </w:tr>
    </w:tbl>
    <w:p w14:paraId="4FA5462E" w14:textId="565F39DB" w:rsidR="00902F82" w:rsidRDefault="00F04B87">
      <w:pPr>
        <w:spacing w:before="225" w:after="225" w:line="240" w:lineRule="auto"/>
        <w:jc w:val="both"/>
      </w:pPr>
      <w:r>
        <w:rPr>
          <w:rFonts w:ascii="Arial" w:hAnsi="Arial" w:cs="Arial"/>
          <w:b/>
          <w:bCs/>
          <w:color w:val="000000"/>
          <w:sz w:val="18"/>
          <w:szCs w:val="18"/>
        </w:rPr>
        <w:t>I</w:t>
      </w:r>
      <w:r w:rsidR="00CC3DD3">
        <w:rPr>
          <w:rFonts w:ascii="Arial" w:hAnsi="Arial" w:cs="Arial"/>
          <w:b/>
          <w:bCs/>
          <w:color w:val="000000"/>
          <w:sz w:val="18"/>
          <w:szCs w:val="18"/>
        </w:rPr>
        <w:t>X. POGODBENA KAZEN</w:t>
      </w:r>
    </w:p>
    <w:p w14:paraId="128233AC" w14:textId="4645BF6A" w:rsidR="00902F82" w:rsidRDefault="00CC3DD3">
      <w:pPr>
        <w:spacing w:after="0" w:line="240" w:lineRule="auto"/>
        <w:jc w:val="center"/>
      </w:pPr>
      <w:r>
        <w:rPr>
          <w:rFonts w:ascii="Arial" w:hAnsi="Arial" w:cs="Arial"/>
          <w:b/>
          <w:bCs/>
          <w:color w:val="000000"/>
          <w:sz w:val="18"/>
          <w:szCs w:val="18"/>
        </w:rPr>
        <w:t>1</w:t>
      </w:r>
      <w:r w:rsidR="00310C51">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225754DE" w14:textId="77777777">
        <w:tc>
          <w:tcPr>
            <w:tcW w:w="0" w:type="auto"/>
            <w:tcMar>
              <w:top w:w="0" w:type="auto"/>
              <w:bottom w:w="0" w:type="auto"/>
            </w:tcMar>
          </w:tcPr>
          <w:p w14:paraId="2805029C" w14:textId="77777777" w:rsidR="00902F82" w:rsidRDefault="00CC3DD3">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6341EC31" w14:textId="77777777" w:rsidR="00902F82" w:rsidRDefault="00CC3DD3">
            <w:pPr>
              <w:spacing w:before="225" w:after="225"/>
              <w:jc w:val="both"/>
            </w:pPr>
            <w:r>
              <w:rPr>
                <w:rFonts w:ascii="Arial" w:hAnsi="Arial" w:cs="Arial"/>
                <w:color w:val="000000"/>
                <w:sz w:val="18"/>
                <w:szCs w:val="18"/>
              </w:rPr>
              <w:t>Pogodbena kazen se obračuna pri končnem obračunu.</w:t>
            </w:r>
          </w:p>
          <w:p w14:paraId="730F059D" w14:textId="77777777" w:rsidR="00902F82" w:rsidRDefault="00CC3DD3">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0B5F93CE" w14:textId="1E3B6E69" w:rsidR="00902F82" w:rsidRDefault="00CC3DD3">
      <w:pPr>
        <w:spacing w:before="225" w:after="225" w:line="240" w:lineRule="auto"/>
        <w:jc w:val="both"/>
      </w:pPr>
      <w:r>
        <w:rPr>
          <w:rFonts w:ascii="Arial" w:hAnsi="Arial" w:cs="Arial"/>
          <w:b/>
          <w:bCs/>
          <w:color w:val="000000"/>
          <w:sz w:val="18"/>
          <w:szCs w:val="18"/>
        </w:rPr>
        <w:t>X. PREVZEM DEL</w:t>
      </w:r>
    </w:p>
    <w:p w14:paraId="6CB6006D" w14:textId="64130CAF" w:rsidR="00902F82" w:rsidRDefault="00CC3DD3">
      <w:pPr>
        <w:spacing w:after="0" w:line="240" w:lineRule="auto"/>
        <w:jc w:val="center"/>
        <w:rPr>
          <w:rFonts w:ascii="Arial" w:hAnsi="Arial" w:cs="Arial"/>
          <w:b/>
          <w:bCs/>
          <w:color w:val="000000"/>
          <w:sz w:val="18"/>
          <w:szCs w:val="18"/>
        </w:rPr>
      </w:pPr>
      <w:r>
        <w:rPr>
          <w:rFonts w:ascii="Arial" w:hAnsi="Arial" w:cs="Arial"/>
          <w:b/>
          <w:bCs/>
          <w:color w:val="000000"/>
          <w:sz w:val="18"/>
          <w:szCs w:val="18"/>
        </w:rPr>
        <w:t>1</w:t>
      </w:r>
      <w:r w:rsidR="00310C51">
        <w:rPr>
          <w:rFonts w:ascii="Arial" w:hAnsi="Arial" w:cs="Arial"/>
          <w:b/>
          <w:bCs/>
          <w:color w:val="000000"/>
          <w:sz w:val="18"/>
          <w:szCs w:val="18"/>
        </w:rPr>
        <w:t>4</w:t>
      </w:r>
      <w:r>
        <w:rPr>
          <w:rFonts w:ascii="Arial" w:hAnsi="Arial" w:cs="Arial"/>
          <w:b/>
          <w:bCs/>
          <w:color w:val="000000"/>
          <w:sz w:val="18"/>
          <w:szCs w:val="18"/>
        </w:rPr>
        <w:t>. člen</w:t>
      </w:r>
    </w:p>
    <w:p w14:paraId="76CC73BA" w14:textId="77777777" w:rsidR="00A65B0C" w:rsidRPr="00A65B0C" w:rsidRDefault="00A65B0C" w:rsidP="00A65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65B0C">
        <w:rPr>
          <w:rFonts w:ascii="Arial" w:hAnsi="Arial" w:cs="Arial"/>
          <w:sz w:val="18"/>
          <w:szCs w:val="18"/>
        </w:rPr>
        <w:t>ZGS se zavezuje izvesti kvalitetni in količinski prevzem pogodbenih del najkasneje v roku 10 dni po prejetju izvajalčevega obvestila. Datum prevzema ZGS sporoči izvajalcu, ki se zavezuje zagotoviti pooblaščeno osebo, ki bo sodelovala pri prevzemu. Ugotovitve prevzema se vpišejo v zapisnik o prevzemu, v katerem se natančno ugotovi predvsem:</w:t>
      </w:r>
    </w:p>
    <w:p w14:paraId="1C80946B" w14:textId="77777777" w:rsidR="00A65B0C" w:rsidRPr="00A65B0C" w:rsidRDefault="00A65B0C" w:rsidP="00A65B0C">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8"/>
          <w:szCs w:val="18"/>
        </w:rPr>
      </w:pPr>
      <w:r w:rsidRPr="00A65B0C">
        <w:rPr>
          <w:rFonts w:ascii="Arial" w:hAnsi="Arial" w:cs="Arial"/>
          <w:sz w:val="18"/>
          <w:szCs w:val="18"/>
        </w:rPr>
        <w:t>ali izvedena dela ustrezajo določilom te pogodbe, veljavnim zakonskim predpisom in pravilom stroke;</w:t>
      </w:r>
    </w:p>
    <w:p w14:paraId="0BCA8B71" w14:textId="77777777" w:rsidR="00A65B0C" w:rsidRPr="00A65B0C" w:rsidRDefault="00A65B0C" w:rsidP="00A65B0C">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8"/>
          <w:szCs w:val="18"/>
        </w:rPr>
      </w:pPr>
      <w:r w:rsidRPr="00A65B0C">
        <w:rPr>
          <w:rFonts w:ascii="Arial" w:hAnsi="Arial" w:cs="Arial"/>
          <w:sz w:val="18"/>
          <w:szCs w:val="18"/>
        </w:rPr>
        <w:t>kakovost izvedenih del in pripombe v zvezi z njo;</w:t>
      </w:r>
    </w:p>
    <w:p w14:paraId="745414DC" w14:textId="77777777" w:rsidR="00A65B0C" w:rsidRPr="00A65B0C" w:rsidRDefault="00A65B0C" w:rsidP="00A65B0C">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8"/>
          <w:szCs w:val="18"/>
        </w:rPr>
      </w:pPr>
      <w:r w:rsidRPr="00A65B0C">
        <w:rPr>
          <w:rFonts w:ascii="Arial" w:hAnsi="Arial" w:cs="Arial"/>
          <w:sz w:val="18"/>
          <w:szCs w:val="18"/>
        </w:rPr>
        <w:t>opredelitev del, ki jih je izvajalec dolžan ponovno izvesti, dokončati ali popraviti;</w:t>
      </w:r>
    </w:p>
    <w:p w14:paraId="58B13F92" w14:textId="77777777" w:rsidR="00A65B0C" w:rsidRPr="00A65B0C" w:rsidRDefault="00A65B0C" w:rsidP="00A65B0C">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8"/>
          <w:szCs w:val="18"/>
        </w:rPr>
      </w:pPr>
      <w:r w:rsidRPr="00A65B0C">
        <w:rPr>
          <w:rFonts w:ascii="Arial" w:hAnsi="Arial" w:cs="Arial"/>
          <w:sz w:val="18"/>
          <w:szCs w:val="18"/>
        </w:rPr>
        <w:t>druge pomembnejše ugotovitve;</w:t>
      </w:r>
    </w:p>
    <w:p w14:paraId="22E0A36D" w14:textId="77777777" w:rsidR="00A65B0C" w:rsidRPr="00A65B0C" w:rsidRDefault="00A65B0C" w:rsidP="00A65B0C">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8"/>
          <w:szCs w:val="18"/>
        </w:rPr>
      </w:pPr>
      <w:r w:rsidRPr="00A65B0C">
        <w:rPr>
          <w:rFonts w:ascii="Arial" w:hAnsi="Arial" w:cs="Arial"/>
          <w:sz w:val="18"/>
          <w:szCs w:val="18"/>
        </w:rPr>
        <w:t>datum prevzema del.</w:t>
      </w:r>
    </w:p>
    <w:p w14:paraId="1EEA48D8" w14:textId="77777777" w:rsidR="00A65B0C" w:rsidRPr="00A65B0C" w:rsidRDefault="00A65B0C" w:rsidP="00A65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p>
    <w:p w14:paraId="1CF93B72" w14:textId="77777777" w:rsidR="00A65B0C" w:rsidRPr="00A65B0C" w:rsidRDefault="00A65B0C" w:rsidP="00A65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65B0C">
        <w:rPr>
          <w:rFonts w:ascii="Arial" w:hAnsi="Arial" w:cs="Arial"/>
          <w:sz w:val="18"/>
          <w:szCs w:val="18"/>
        </w:rPr>
        <w:t>Če izvajalec ne odpravi v primernem sporazumno dogovorjenem roku pomanjkljivosti, ki so bile ugotovljene pri kvalitetnem pregledu, lahko odstopi naročnik odpravo pomanjkljivosti drugemu izvajalcu na stroške izvajalca iz te pogodbe. Po obvestilu izvajalca, da so odpravljene pomanjkljivosti, ugotovljene v zapisniku o kvalitetnem pregledu, je naročnik dolžan v roku 10 dni pisno prevzeti izvršena dela.</w:t>
      </w:r>
    </w:p>
    <w:p w14:paraId="11627FBF" w14:textId="2EEF1D5A" w:rsidR="00A65B0C" w:rsidRDefault="00A65B0C">
      <w:pPr>
        <w:spacing w:after="0" w:line="240" w:lineRule="auto"/>
        <w:jc w:val="center"/>
      </w:pPr>
    </w:p>
    <w:p w14:paraId="1B8F39CC" w14:textId="77777777" w:rsidR="007A0098" w:rsidRDefault="007A0098" w:rsidP="00114DCF">
      <w:pPr>
        <w:spacing w:after="0" w:line="240" w:lineRule="auto"/>
      </w:pPr>
    </w:p>
    <w:p w14:paraId="1E0D871A" w14:textId="6907828A" w:rsidR="00902F82" w:rsidRDefault="00CC3DD3">
      <w:pPr>
        <w:spacing w:before="225" w:after="225" w:line="240" w:lineRule="auto"/>
        <w:jc w:val="both"/>
      </w:pPr>
      <w:r>
        <w:rPr>
          <w:rFonts w:ascii="Arial" w:hAnsi="Arial" w:cs="Arial"/>
          <w:b/>
          <w:bCs/>
          <w:color w:val="000000"/>
          <w:sz w:val="18"/>
          <w:szCs w:val="18"/>
        </w:rPr>
        <w:lastRenderedPageBreak/>
        <w:t>XI. ODPRAVA NAPAK OZIROMA POMANJKJIVOSTI TER GARANCIJSKA DOBA</w:t>
      </w:r>
    </w:p>
    <w:p w14:paraId="269FC078" w14:textId="5E2A2D92" w:rsidR="00A65B0C" w:rsidRDefault="00CC3DD3" w:rsidP="00A65B0C">
      <w:pPr>
        <w:spacing w:after="0" w:line="240" w:lineRule="auto"/>
        <w:jc w:val="center"/>
        <w:rPr>
          <w:rFonts w:ascii="Arial" w:hAnsi="Arial" w:cs="Arial"/>
          <w:b/>
          <w:bCs/>
          <w:color w:val="000000"/>
          <w:sz w:val="18"/>
          <w:szCs w:val="18"/>
        </w:rPr>
      </w:pPr>
      <w:r>
        <w:rPr>
          <w:rFonts w:ascii="Arial" w:hAnsi="Arial" w:cs="Arial"/>
          <w:b/>
          <w:bCs/>
          <w:color w:val="000000"/>
          <w:sz w:val="18"/>
          <w:szCs w:val="18"/>
        </w:rPr>
        <w:t>1</w:t>
      </w:r>
      <w:r w:rsidR="00310C51">
        <w:rPr>
          <w:rFonts w:ascii="Arial" w:hAnsi="Arial" w:cs="Arial"/>
          <w:b/>
          <w:bCs/>
          <w:color w:val="000000"/>
          <w:sz w:val="18"/>
          <w:szCs w:val="18"/>
        </w:rPr>
        <w:t>5</w:t>
      </w:r>
      <w:r>
        <w:rPr>
          <w:rFonts w:ascii="Arial" w:hAnsi="Arial" w:cs="Arial"/>
          <w:b/>
          <w:bCs/>
          <w:color w:val="000000"/>
          <w:sz w:val="18"/>
          <w:szCs w:val="18"/>
        </w:rPr>
        <w:t>. člen</w:t>
      </w:r>
    </w:p>
    <w:p w14:paraId="69A33E82" w14:textId="77777777" w:rsidR="00A65B0C" w:rsidRPr="00A65B0C" w:rsidRDefault="00A65B0C" w:rsidP="00A65B0C">
      <w:pPr>
        <w:spacing w:after="0" w:line="240" w:lineRule="auto"/>
        <w:jc w:val="center"/>
        <w:rPr>
          <w:rFonts w:ascii="Arial" w:hAnsi="Arial" w:cs="Arial"/>
          <w:b/>
          <w:bCs/>
          <w:color w:val="000000"/>
          <w:sz w:val="18"/>
          <w:szCs w:val="18"/>
        </w:rPr>
      </w:pPr>
    </w:p>
    <w:p w14:paraId="19F34718" w14:textId="2C3C3B36" w:rsidR="00A65B0C" w:rsidRPr="00A65B0C" w:rsidRDefault="00A65B0C" w:rsidP="00A65B0C">
      <w:pPr>
        <w:jc w:val="both"/>
        <w:rPr>
          <w:rFonts w:ascii="Arial" w:hAnsi="Arial" w:cs="Arial"/>
          <w:sz w:val="18"/>
          <w:szCs w:val="18"/>
        </w:rPr>
      </w:pPr>
      <w:r w:rsidRPr="00A65B0C">
        <w:rPr>
          <w:rFonts w:ascii="Arial" w:hAnsi="Arial" w:cs="Arial"/>
          <w:noProof/>
          <w:sz w:val="18"/>
          <w:szCs w:val="18"/>
        </w:rPr>
        <w:t xml:space="preserve">Izvajalec daje </w:t>
      </w:r>
      <w:r w:rsidRPr="00A65B0C">
        <w:rPr>
          <w:rFonts w:ascii="Arial" w:hAnsi="Arial" w:cs="Arial"/>
          <w:noProof/>
          <w:color w:val="000000"/>
          <w:sz w:val="18"/>
          <w:szCs w:val="18"/>
        </w:rPr>
        <w:t>3 letno garancijo za kakovost izvedenih del (oporni zidovi, kašte, prepusti,…)</w:t>
      </w:r>
      <w:r w:rsidRPr="00A65B0C">
        <w:rPr>
          <w:rFonts w:ascii="Arial" w:hAnsi="Arial" w:cs="Arial"/>
          <w:noProof/>
          <w:sz w:val="18"/>
          <w:szCs w:val="18"/>
        </w:rPr>
        <w:t xml:space="preserve">, za solidnost gradnje pa 10 let. Za vsa izvedena dela po tej pogodbi se garancijska doba šteje </w:t>
      </w:r>
      <w:r w:rsidRPr="00A65B0C">
        <w:rPr>
          <w:rFonts w:ascii="Arial" w:hAnsi="Arial" w:cs="Arial"/>
          <w:color w:val="000000"/>
          <w:sz w:val="18"/>
          <w:szCs w:val="18"/>
        </w:rPr>
        <w:t>od datuma prevzema del</w:t>
      </w:r>
      <w:r w:rsidRPr="00A65B0C">
        <w:rPr>
          <w:rFonts w:ascii="Arial" w:hAnsi="Arial" w:cs="Arial"/>
          <w:sz w:val="18"/>
          <w:szCs w:val="18"/>
        </w:rPr>
        <w:t>. V primeru, da se v tem času pojavijo napake zaradi nekvalitetnega dela, materiala ali skritih napak, jih mora izvajalec odpraviti na svoje stroške v roku, ki je naveden v pisnem obvestilu ZGS.</w:t>
      </w:r>
    </w:p>
    <w:p w14:paraId="53EE7A35" w14:textId="1DB84615" w:rsidR="00A65B0C" w:rsidRPr="00A65B0C" w:rsidRDefault="00A65B0C" w:rsidP="00A65B0C">
      <w:pPr>
        <w:jc w:val="both"/>
        <w:rPr>
          <w:rFonts w:ascii="Arial" w:hAnsi="Arial" w:cs="Arial"/>
          <w:sz w:val="18"/>
          <w:szCs w:val="18"/>
        </w:rPr>
      </w:pPr>
      <w:r w:rsidRPr="00A65B0C">
        <w:rPr>
          <w:rFonts w:ascii="Arial" w:hAnsi="Arial" w:cs="Arial"/>
          <w:sz w:val="18"/>
          <w:szCs w:val="18"/>
        </w:rPr>
        <w:t>Za vgrajeno opremo in industrijske objekte veljajo garancijski roki proizvajalcev oziroma dobaviteljev.</w:t>
      </w:r>
    </w:p>
    <w:p w14:paraId="7ED33404" w14:textId="77777777" w:rsidR="00A65B0C" w:rsidRPr="00A65B0C" w:rsidRDefault="00A65B0C" w:rsidP="00A65B0C">
      <w:pPr>
        <w:jc w:val="both"/>
        <w:rPr>
          <w:rFonts w:ascii="Arial" w:hAnsi="Arial" w:cs="Arial"/>
          <w:sz w:val="18"/>
          <w:szCs w:val="18"/>
        </w:rPr>
      </w:pPr>
      <w:r w:rsidRPr="00A65B0C">
        <w:rPr>
          <w:rFonts w:ascii="Arial" w:hAnsi="Arial" w:cs="Arial"/>
          <w:sz w:val="18"/>
          <w:szCs w:val="18"/>
        </w:rPr>
        <w:t>Izvajalec je dolžan v garancijski dobi sproti odpraviti vse pomanjkljivosti, ki se pojavljajo na izvršenih delih in vgrajenem materialu in opremi po predhodnem pisnem obvestilu naročnika in v roku, ki ga skupno določijo naročnik, ZGS in odgovorni vodja izvajalca.</w:t>
      </w:r>
    </w:p>
    <w:p w14:paraId="1564AB39" w14:textId="77777777" w:rsidR="00A65B0C" w:rsidRDefault="00A65B0C" w:rsidP="00A65B0C">
      <w:pPr>
        <w:spacing w:after="0" w:line="240" w:lineRule="auto"/>
      </w:pPr>
    </w:p>
    <w:p w14:paraId="67CC0497" w14:textId="6027E483" w:rsidR="00902F82" w:rsidRDefault="00CC3DD3">
      <w:pPr>
        <w:spacing w:before="225" w:after="225" w:line="240" w:lineRule="auto"/>
        <w:jc w:val="both"/>
      </w:pPr>
      <w:r>
        <w:rPr>
          <w:rFonts w:ascii="Arial" w:hAnsi="Arial" w:cs="Arial"/>
          <w:b/>
          <w:bCs/>
          <w:color w:val="000000"/>
          <w:sz w:val="18"/>
          <w:szCs w:val="18"/>
        </w:rPr>
        <w:t>XII. JAMSTVA IN ZAVAROVANJA</w:t>
      </w:r>
    </w:p>
    <w:p w14:paraId="18D90E9E" w14:textId="47E040D1" w:rsidR="00902F82" w:rsidRDefault="00CC3DD3">
      <w:pPr>
        <w:spacing w:after="0" w:line="240" w:lineRule="auto"/>
        <w:jc w:val="center"/>
      </w:pPr>
      <w:r>
        <w:rPr>
          <w:rFonts w:ascii="Arial" w:hAnsi="Arial" w:cs="Arial"/>
          <w:b/>
          <w:bCs/>
          <w:color w:val="000000"/>
          <w:sz w:val="18"/>
          <w:szCs w:val="18"/>
        </w:rPr>
        <w:t>1</w:t>
      </w:r>
      <w:r w:rsidR="00310C51">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187A7141" w14:textId="77777777">
        <w:tc>
          <w:tcPr>
            <w:tcW w:w="0" w:type="auto"/>
            <w:tcMar>
              <w:top w:w="0" w:type="auto"/>
              <w:bottom w:w="0" w:type="auto"/>
            </w:tcMar>
          </w:tcPr>
          <w:p w14:paraId="5A127D3E" w14:textId="77777777" w:rsidR="00902F82" w:rsidRDefault="00CC3DD3">
            <w:pPr>
              <w:spacing w:before="225" w:after="225"/>
              <w:jc w:val="both"/>
            </w:pPr>
            <w:r>
              <w:rPr>
                <w:rFonts w:ascii="Arial" w:hAnsi="Arial" w:cs="Arial"/>
                <w:color w:val="000000"/>
                <w:sz w:val="18"/>
                <w:szCs w:val="18"/>
              </w:rPr>
              <w:t>ZAVAROVANJE ZA DOBRO IZVEDBO</w:t>
            </w:r>
          </w:p>
          <w:p w14:paraId="125B960F" w14:textId="77777777" w:rsidR="00902F82" w:rsidRDefault="00CC3DD3">
            <w:pPr>
              <w:spacing w:before="225" w:after="225"/>
              <w:jc w:val="both"/>
            </w:pPr>
            <w:r>
              <w:rPr>
                <w:rFonts w:ascii="Arial" w:hAnsi="Arial" w:cs="Arial"/>
                <w:color w:val="000000"/>
                <w:sz w:val="18"/>
                <w:szCs w:val="18"/>
              </w:rPr>
              <w:t>Instrument zavarovanja: _____________</w:t>
            </w:r>
          </w:p>
          <w:p w14:paraId="5E986B74" w14:textId="77777777" w:rsidR="00902F82" w:rsidRDefault="00CC3DD3">
            <w:pPr>
              <w:spacing w:before="225" w:after="225"/>
              <w:jc w:val="both"/>
            </w:pPr>
            <w:r>
              <w:rPr>
                <w:rFonts w:ascii="Arial" w:hAnsi="Arial" w:cs="Arial"/>
                <w:color w:val="000000"/>
                <w:sz w:val="18"/>
                <w:szCs w:val="18"/>
              </w:rPr>
              <w:t>Višina zavarovanja: _____________</w:t>
            </w:r>
          </w:p>
          <w:p w14:paraId="185F2F37" w14:textId="77777777" w:rsidR="00902F82" w:rsidRDefault="00CC3DD3">
            <w:pPr>
              <w:spacing w:before="225" w:after="225"/>
              <w:jc w:val="both"/>
            </w:pPr>
            <w:r>
              <w:rPr>
                <w:rFonts w:ascii="Arial" w:hAnsi="Arial" w:cs="Arial"/>
                <w:color w:val="000000"/>
                <w:sz w:val="18"/>
                <w:szCs w:val="18"/>
              </w:rPr>
              <w:t>Čas veljavnosti: _____________</w:t>
            </w:r>
          </w:p>
          <w:p w14:paraId="16A2FDF1" w14:textId="77777777" w:rsidR="00902F82" w:rsidRDefault="00CC3DD3">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05F4B96E" w14:textId="77777777" w:rsidR="00902F82" w:rsidRDefault="00CC3DD3">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2C57783F" w14:textId="0E5CD158" w:rsidR="00902F82" w:rsidRDefault="00310C51">
      <w:pPr>
        <w:spacing w:after="0" w:line="240" w:lineRule="auto"/>
        <w:jc w:val="center"/>
      </w:pPr>
      <w:r>
        <w:rPr>
          <w:rFonts w:ascii="Arial" w:hAnsi="Arial" w:cs="Arial"/>
          <w:b/>
          <w:bCs/>
          <w:color w:val="000000"/>
          <w:sz w:val="18"/>
          <w:szCs w:val="18"/>
        </w:rPr>
        <w:t>17</w:t>
      </w:r>
      <w:r w:rsidR="00CC3DD3">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78DBE1B1" w14:textId="77777777">
        <w:tc>
          <w:tcPr>
            <w:tcW w:w="0" w:type="auto"/>
            <w:tcMar>
              <w:top w:w="0" w:type="auto"/>
              <w:bottom w:w="0" w:type="auto"/>
            </w:tcMar>
          </w:tcPr>
          <w:p w14:paraId="32ACD41E" w14:textId="77777777" w:rsidR="00902F82" w:rsidRDefault="00CC3DD3">
            <w:pPr>
              <w:spacing w:before="225" w:after="225"/>
              <w:jc w:val="both"/>
            </w:pPr>
            <w:r>
              <w:rPr>
                <w:rFonts w:ascii="Arial" w:hAnsi="Arial" w:cs="Arial"/>
                <w:color w:val="000000"/>
                <w:sz w:val="18"/>
                <w:szCs w:val="18"/>
              </w:rPr>
              <w:t>ZAVAROVANJE ODGOVORNOSTI</w:t>
            </w:r>
          </w:p>
          <w:p w14:paraId="2B524476" w14:textId="77777777" w:rsidR="00902F82" w:rsidRDefault="00CC3DD3">
            <w:pPr>
              <w:spacing w:before="225" w:after="225"/>
              <w:jc w:val="both"/>
            </w:pPr>
            <w:r>
              <w:rPr>
                <w:rFonts w:ascii="Arial" w:hAnsi="Arial" w:cs="Arial"/>
                <w:color w:val="000000"/>
                <w:sz w:val="18"/>
                <w:szCs w:val="18"/>
              </w:rPr>
              <w:t>Višina zavarovanja: _____________</w:t>
            </w:r>
          </w:p>
          <w:p w14:paraId="6FAB54E5" w14:textId="77777777" w:rsidR="00902F82" w:rsidRDefault="00CC3DD3">
            <w:pPr>
              <w:spacing w:before="225" w:after="225"/>
              <w:jc w:val="both"/>
              <w:rPr>
                <w:rFonts w:ascii="Arial" w:hAnsi="Arial" w:cs="Arial"/>
                <w:color w:val="000000"/>
                <w:sz w:val="18"/>
                <w:szCs w:val="18"/>
              </w:rPr>
            </w:pPr>
            <w:r>
              <w:rPr>
                <w:rFonts w:ascii="Arial" w:hAnsi="Arial" w:cs="Arial"/>
                <w:color w:val="000000"/>
                <w:sz w:val="18"/>
                <w:szCs w:val="18"/>
              </w:rPr>
              <w:t>Izvajalec mora imeti zavarovano odgovornost za dejavnost, ki je predmet javnega naročila, skladno z gradbeno zakonodajo.</w:t>
            </w:r>
          </w:p>
          <w:p w14:paraId="0E193A3D" w14:textId="584AF4E6" w:rsidR="00297B06" w:rsidRDefault="00297B06">
            <w:pPr>
              <w:spacing w:before="225" w:after="225"/>
              <w:jc w:val="both"/>
            </w:pPr>
          </w:p>
        </w:tc>
      </w:tr>
    </w:tbl>
    <w:p w14:paraId="79897693" w14:textId="4325FB17" w:rsidR="00902F82" w:rsidRDefault="00CC3DD3">
      <w:pPr>
        <w:spacing w:before="225" w:after="225" w:line="240" w:lineRule="auto"/>
        <w:jc w:val="both"/>
      </w:pPr>
      <w:r>
        <w:rPr>
          <w:rFonts w:ascii="Arial" w:hAnsi="Arial" w:cs="Arial"/>
          <w:b/>
          <w:bCs/>
          <w:color w:val="000000"/>
          <w:sz w:val="18"/>
          <w:szCs w:val="18"/>
        </w:rPr>
        <w:t>XI</w:t>
      </w:r>
      <w:r w:rsidR="00F04B87">
        <w:rPr>
          <w:rFonts w:ascii="Arial" w:hAnsi="Arial" w:cs="Arial"/>
          <w:b/>
          <w:bCs/>
          <w:color w:val="000000"/>
          <w:sz w:val="18"/>
          <w:szCs w:val="18"/>
        </w:rPr>
        <w:t>II</w:t>
      </w:r>
      <w:r>
        <w:rPr>
          <w:rFonts w:ascii="Arial" w:hAnsi="Arial" w:cs="Arial"/>
          <w:b/>
          <w:bCs/>
          <w:color w:val="000000"/>
          <w:sz w:val="18"/>
          <w:szCs w:val="18"/>
        </w:rPr>
        <w:t>. ODSTOP OD POGODBE</w:t>
      </w:r>
    </w:p>
    <w:p w14:paraId="2996CDA1" w14:textId="388E47F2" w:rsidR="00902F82" w:rsidRDefault="00310C51">
      <w:pPr>
        <w:spacing w:after="0" w:line="240" w:lineRule="auto"/>
        <w:jc w:val="center"/>
      </w:pPr>
      <w:r>
        <w:rPr>
          <w:rFonts w:ascii="Arial" w:hAnsi="Arial" w:cs="Arial"/>
          <w:b/>
          <w:bCs/>
          <w:color w:val="000000"/>
          <w:sz w:val="18"/>
          <w:szCs w:val="18"/>
        </w:rPr>
        <w:t>18</w:t>
      </w:r>
      <w:r w:rsidR="00CC3DD3">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2DB4CDF8" w14:textId="77777777">
        <w:tc>
          <w:tcPr>
            <w:tcW w:w="0" w:type="auto"/>
            <w:tcMar>
              <w:top w:w="0" w:type="auto"/>
              <w:bottom w:w="0" w:type="auto"/>
            </w:tcMar>
          </w:tcPr>
          <w:p w14:paraId="195B6671" w14:textId="77777777" w:rsidR="00902F82" w:rsidRDefault="00CC3DD3">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6275C56E" w14:textId="77777777" w:rsidR="00902F82" w:rsidRDefault="00CC3DD3">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902F82" w14:paraId="121A75DE" w14:textId="77777777">
              <w:tc>
                <w:tcPr>
                  <w:tcW w:w="0" w:type="auto"/>
                  <w:tcMar>
                    <w:top w:w="0" w:type="auto"/>
                    <w:bottom w:w="0" w:type="auto"/>
                  </w:tcMar>
                </w:tcPr>
                <w:p w14:paraId="5B23F8A2" w14:textId="77777777" w:rsidR="00902F82" w:rsidRDefault="00CC3DD3" w:rsidP="00971F3F">
                  <w:pPr>
                    <w:numPr>
                      <w:ilvl w:val="0"/>
                      <w:numId w:val="33"/>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0E06395E" w14:textId="77777777" w:rsidR="00902F82" w:rsidRDefault="00CC3DD3" w:rsidP="00971F3F">
                  <w:pPr>
                    <w:numPr>
                      <w:ilvl w:val="0"/>
                      <w:numId w:val="33"/>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1FD38ED0" w14:textId="77777777" w:rsidR="00902F82" w:rsidRDefault="00CC3DD3" w:rsidP="00971F3F">
                  <w:pPr>
                    <w:numPr>
                      <w:ilvl w:val="0"/>
                      <w:numId w:val="33"/>
                    </w:numPr>
                    <w:jc w:val="both"/>
                    <w:rPr>
                      <w:rFonts w:ascii="Arial" w:hAnsi="Arial" w:cs="Arial"/>
                      <w:color w:val="000000"/>
                      <w:sz w:val="18"/>
                      <w:szCs w:val="18"/>
                    </w:rPr>
                  </w:pPr>
                  <w:r>
                    <w:rPr>
                      <w:rFonts w:ascii="Arial" w:hAnsi="Arial" w:cs="Arial"/>
                      <w:color w:val="000000"/>
                      <w:sz w:val="18"/>
                      <w:szCs w:val="18"/>
                    </w:rPr>
                    <w:lastRenderedPageBreak/>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1C2870E2" w14:textId="77777777" w:rsidR="00902F82" w:rsidRDefault="00902F82"/>
          <w:p w14:paraId="567F6086" w14:textId="77777777" w:rsidR="00902F82" w:rsidRDefault="00CC3DD3">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902F82" w14:paraId="7F9C97BC" w14:textId="77777777">
              <w:tc>
                <w:tcPr>
                  <w:tcW w:w="0" w:type="auto"/>
                  <w:tcMar>
                    <w:top w:w="0" w:type="auto"/>
                    <w:bottom w:w="0" w:type="auto"/>
                  </w:tcMar>
                </w:tcPr>
                <w:p w14:paraId="6FA6C706" w14:textId="77777777" w:rsidR="00902F82" w:rsidRDefault="00CC3DD3" w:rsidP="00971F3F">
                  <w:pPr>
                    <w:numPr>
                      <w:ilvl w:val="0"/>
                      <w:numId w:val="34"/>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6C2E22EB" w14:textId="77777777" w:rsidR="00902F82" w:rsidRDefault="00CC3DD3" w:rsidP="00971F3F">
                  <w:pPr>
                    <w:numPr>
                      <w:ilvl w:val="0"/>
                      <w:numId w:val="34"/>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40FE8762" w14:textId="77777777" w:rsidR="00902F82" w:rsidRDefault="00CC3DD3" w:rsidP="00971F3F">
                  <w:pPr>
                    <w:numPr>
                      <w:ilvl w:val="0"/>
                      <w:numId w:val="34"/>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3575FF09" w14:textId="77777777" w:rsidR="00902F82" w:rsidRDefault="00902F82"/>
          <w:p w14:paraId="0AC5B9F0" w14:textId="77777777" w:rsidR="00902F82" w:rsidRDefault="00CC3DD3">
            <w:pPr>
              <w:spacing w:before="225" w:after="225"/>
              <w:jc w:val="both"/>
            </w:pPr>
            <w:r>
              <w:rPr>
                <w:rFonts w:ascii="Arial" w:hAnsi="Arial" w:cs="Arial"/>
                <w:color w:val="000000"/>
                <w:sz w:val="18"/>
                <w:szCs w:val="18"/>
              </w:rPr>
              <w:t>Odstop od pogodbe učinkuje z dnem, ko izvajalec prejme pisno izjavo naročnika o odstopu.</w:t>
            </w:r>
          </w:p>
          <w:p w14:paraId="5E7AF278" w14:textId="77777777" w:rsidR="00902F82" w:rsidRDefault="00CC3DD3">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0C4E7DE9" w14:textId="231E6ED5" w:rsidR="00902F82" w:rsidRDefault="00CC3DD3">
      <w:pPr>
        <w:spacing w:before="225" w:after="225" w:line="240" w:lineRule="auto"/>
        <w:jc w:val="both"/>
      </w:pPr>
      <w:r>
        <w:rPr>
          <w:rFonts w:ascii="Arial" w:hAnsi="Arial" w:cs="Arial"/>
          <w:b/>
          <w:bCs/>
          <w:color w:val="000000"/>
          <w:sz w:val="18"/>
          <w:szCs w:val="18"/>
        </w:rPr>
        <w:lastRenderedPageBreak/>
        <w:t>X</w:t>
      </w:r>
      <w:r w:rsidR="00F04B87">
        <w:rPr>
          <w:rFonts w:ascii="Arial" w:hAnsi="Arial" w:cs="Arial"/>
          <w:b/>
          <w:bCs/>
          <w:color w:val="000000"/>
          <w:sz w:val="18"/>
          <w:szCs w:val="18"/>
        </w:rPr>
        <w:t>I</w:t>
      </w:r>
      <w:r>
        <w:rPr>
          <w:rFonts w:ascii="Arial" w:hAnsi="Arial" w:cs="Arial"/>
          <w:b/>
          <w:bCs/>
          <w:color w:val="000000"/>
          <w:sz w:val="18"/>
          <w:szCs w:val="18"/>
        </w:rPr>
        <w:t>V. SOCIALNA KLAVZULA IN RAZVEZNI POGOJ</w:t>
      </w:r>
    </w:p>
    <w:p w14:paraId="3A410CD1" w14:textId="0C30DDFE" w:rsidR="00902F82" w:rsidRDefault="00310C51">
      <w:pPr>
        <w:spacing w:after="0" w:line="240" w:lineRule="auto"/>
        <w:jc w:val="center"/>
      </w:pPr>
      <w:r>
        <w:rPr>
          <w:rFonts w:ascii="Arial" w:hAnsi="Arial" w:cs="Arial"/>
          <w:b/>
          <w:bCs/>
          <w:color w:val="000000"/>
          <w:sz w:val="18"/>
          <w:szCs w:val="18"/>
        </w:rPr>
        <w:t>19</w:t>
      </w:r>
      <w:r w:rsidR="00CC3DD3">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2C6B67EC" w14:textId="77777777">
        <w:tc>
          <w:tcPr>
            <w:tcW w:w="0" w:type="auto"/>
            <w:tcMar>
              <w:top w:w="0" w:type="auto"/>
              <w:bottom w:w="0" w:type="auto"/>
            </w:tcMar>
          </w:tcPr>
          <w:p w14:paraId="6C95781A" w14:textId="77777777" w:rsidR="00902F82" w:rsidRDefault="00CC3DD3">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D2D76E8" w14:textId="77777777" w:rsidR="00902F82" w:rsidRDefault="00CC3DD3">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143766B2" w14:textId="77777777" w:rsidR="00902F82" w:rsidRDefault="00CC3DD3">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2F7E977C" w14:textId="618EB42C" w:rsidR="00902F82" w:rsidRDefault="00CC3DD3">
      <w:pPr>
        <w:spacing w:before="225" w:after="225" w:line="240" w:lineRule="auto"/>
        <w:jc w:val="both"/>
      </w:pPr>
      <w:r>
        <w:rPr>
          <w:rFonts w:ascii="Arial" w:hAnsi="Arial" w:cs="Arial"/>
          <w:b/>
          <w:bCs/>
          <w:color w:val="000000"/>
          <w:sz w:val="18"/>
          <w:szCs w:val="18"/>
        </w:rPr>
        <w:t>XV. ZAVAROVANJE DEL, MATERIALA IN OPREME</w:t>
      </w:r>
    </w:p>
    <w:p w14:paraId="26864637" w14:textId="0CC2A28E" w:rsidR="00902F82" w:rsidRDefault="00CC3DD3">
      <w:pPr>
        <w:spacing w:after="0" w:line="240" w:lineRule="auto"/>
        <w:jc w:val="center"/>
      </w:pPr>
      <w:r>
        <w:rPr>
          <w:rFonts w:ascii="Arial" w:hAnsi="Arial" w:cs="Arial"/>
          <w:b/>
          <w:bCs/>
          <w:color w:val="000000"/>
          <w:sz w:val="18"/>
          <w:szCs w:val="18"/>
        </w:rPr>
        <w:t>2</w:t>
      </w:r>
      <w:r w:rsidR="00310C51">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4CC7BCF1" w14:textId="77777777">
        <w:tc>
          <w:tcPr>
            <w:tcW w:w="0" w:type="auto"/>
            <w:tcMar>
              <w:top w:w="0" w:type="auto"/>
              <w:bottom w:w="0" w:type="auto"/>
            </w:tcMar>
          </w:tcPr>
          <w:p w14:paraId="0840817A" w14:textId="77777777" w:rsidR="00902F82" w:rsidRDefault="00CC3DD3">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2DB3E277" w14:textId="77777777" w:rsidR="00902F82" w:rsidRDefault="00CC3DD3">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09FAF77F" w14:textId="77777777" w:rsidR="00902F82" w:rsidRDefault="00CC3DD3">
            <w:pPr>
              <w:spacing w:before="225" w:after="225"/>
              <w:jc w:val="both"/>
              <w:rPr>
                <w:rFonts w:ascii="Arial" w:hAnsi="Arial" w:cs="Arial"/>
                <w:color w:val="000000"/>
                <w:sz w:val="18"/>
                <w:szCs w:val="18"/>
              </w:rPr>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6903AB19" w14:textId="10117D27" w:rsidR="00114DCF" w:rsidRDefault="00114DCF">
            <w:pPr>
              <w:spacing w:before="225" w:after="225"/>
              <w:jc w:val="both"/>
            </w:pPr>
          </w:p>
        </w:tc>
      </w:tr>
    </w:tbl>
    <w:p w14:paraId="25A841BE" w14:textId="3AA2F12C" w:rsidR="00902F82" w:rsidRDefault="00CC3DD3">
      <w:pPr>
        <w:spacing w:before="225" w:after="225" w:line="240" w:lineRule="auto"/>
        <w:jc w:val="both"/>
      </w:pPr>
      <w:r>
        <w:rPr>
          <w:rFonts w:ascii="Arial" w:hAnsi="Arial" w:cs="Arial"/>
          <w:b/>
          <w:bCs/>
          <w:color w:val="000000"/>
          <w:sz w:val="18"/>
          <w:szCs w:val="18"/>
        </w:rPr>
        <w:lastRenderedPageBreak/>
        <w:t>XVI. REŠEVANJE SPOROV</w:t>
      </w:r>
    </w:p>
    <w:p w14:paraId="42EEE7D8" w14:textId="1947D3A1" w:rsidR="00902F82" w:rsidRDefault="00CC3DD3">
      <w:pPr>
        <w:spacing w:after="0" w:line="240" w:lineRule="auto"/>
        <w:jc w:val="center"/>
      </w:pPr>
      <w:r>
        <w:rPr>
          <w:rFonts w:ascii="Arial" w:hAnsi="Arial" w:cs="Arial"/>
          <w:b/>
          <w:bCs/>
          <w:color w:val="000000"/>
          <w:sz w:val="18"/>
          <w:szCs w:val="18"/>
        </w:rPr>
        <w:t>2</w:t>
      </w:r>
      <w:r w:rsidR="00310C51">
        <w:rPr>
          <w:rFonts w:ascii="Arial" w:hAnsi="Arial" w:cs="Arial"/>
          <w:b/>
          <w:bCs/>
          <w:color w:val="000000"/>
          <w:sz w:val="18"/>
          <w:szCs w:val="18"/>
        </w:rPr>
        <w:t>1</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79F9C817" w14:textId="77777777">
        <w:tc>
          <w:tcPr>
            <w:tcW w:w="0" w:type="auto"/>
            <w:tcMar>
              <w:top w:w="0" w:type="auto"/>
              <w:bottom w:w="0" w:type="auto"/>
            </w:tcMar>
          </w:tcPr>
          <w:p w14:paraId="624130CB" w14:textId="77777777" w:rsidR="00902F82" w:rsidRDefault="00CC3DD3">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7E7E0D38" w14:textId="180B021F" w:rsidR="00902F82" w:rsidRDefault="00CC3DD3">
      <w:pPr>
        <w:spacing w:before="225" w:after="225" w:line="240" w:lineRule="auto"/>
        <w:jc w:val="both"/>
      </w:pPr>
      <w:r>
        <w:rPr>
          <w:rFonts w:ascii="Arial" w:hAnsi="Arial" w:cs="Arial"/>
          <w:b/>
          <w:bCs/>
          <w:color w:val="000000"/>
          <w:sz w:val="18"/>
          <w:szCs w:val="18"/>
        </w:rPr>
        <w:t>XVII. PROTIKORUPCIJSKA DOLOČBA</w:t>
      </w:r>
    </w:p>
    <w:p w14:paraId="44CE08B7" w14:textId="3E352EB4" w:rsidR="00902F82" w:rsidRDefault="00CC3DD3">
      <w:pPr>
        <w:spacing w:after="0" w:line="240" w:lineRule="auto"/>
        <w:jc w:val="center"/>
      </w:pPr>
      <w:r>
        <w:rPr>
          <w:rFonts w:ascii="Arial" w:hAnsi="Arial" w:cs="Arial"/>
          <w:b/>
          <w:bCs/>
          <w:color w:val="000000"/>
          <w:sz w:val="18"/>
          <w:szCs w:val="18"/>
        </w:rPr>
        <w:t>2</w:t>
      </w:r>
      <w:r w:rsidR="00310C51">
        <w:rPr>
          <w:rFonts w:ascii="Arial" w:hAnsi="Arial" w:cs="Arial"/>
          <w:b/>
          <w:bCs/>
          <w:color w:val="000000"/>
          <w:sz w:val="18"/>
          <w:szCs w:val="18"/>
        </w:rPr>
        <w:t>2</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791480DA" w14:textId="77777777">
        <w:tc>
          <w:tcPr>
            <w:tcW w:w="0" w:type="auto"/>
            <w:tcMar>
              <w:top w:w="0" w:type="auto"/>
              <w:bottom w:w="0" w:type="auto"/>
            </w:tcMar>
          </w:tcPr>
          <w:p w14:paraId="2F31398F" w14:textId="77777777" w:rsidR="00902F82" w:rsidRDefault="00CC3DD3">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E79FE11" w14:textId="77777777" w:rsidR="00902F82" w:rsidRDefault="00CC3DD3">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22A0319E" w14:textId="5D5D2211" w:rsidR="00902F82" w:rsidRDefault="00CC3DD3">
      <w:pPr>
        <w:spacing w:before="225" w:after="225" w:line="240" w:lineRule="auto"/>
        <w:jc w:val="both"/>
      </w:pPr>
      <w:r>
        <w:rPr>
          <w:rFonts w:ascii="Arial" w:hAnsi="Arial" w:cs="Arial"/>
          <w:b/>
          <w:bCs/>
          <w:color w:val="000000"/>
          <w:sz w:val="18"/>
          <w:szCs w:val="18"/>
        </w:rPr>
        <w:t>X</w:t>
      </w:r>
      <w:r w:rsidR="00F04B87">
        <w:rPr>
          <w:rFonts w:ascii="Arial" w:hAnsi="Arial" w:cs="Arial"/>
          <w:b/>
          <w:bCs/>
          <w:color w:val="000000"/>
          <w:sz w:val="18"/>
          <w:szCs w:val="18"/>
        </w:rPr>
        <w:t>V</w:t>
      </w:r>
      <w:r>
        <w:rPr>
          <w:rFonts w:ascii="Arial" w:hAnsi="Arial" w:cs="Arial"/>
          <w:b/>
          <w:bCs/>
          <w:color w:val="000000"/>
          <w:sz w:val="18"/>
          <w:szCs w:val="18"/>
        </w:rPr>
        <w:t>I</w:t>
      </w:r>
      <w:r w:rsidR="00F04B87">
        <w:rPr>
          <w:rFonts w:ascii="Arial" w:hAnsi="Arial" w:cs="Arial"/>
          <w:b/>
          <w:bCs/>
          <w:color w:val="000000"/>
          <w:sz w:val="18"/>
          <w:szCs w:val="18"/>
        </w:rPr>
        <w:t>II</w:t>
      </w:r>
      <w:r>
        <w:rPr>
          <w:rFonts w:ascii="Arial" w:hAnsi="Arial" w:cs="Arial"/>
          <w:b/>
          <w:bCs/>
          <w:color w:val="000000"/>
          <w:sz w:val="18"/>
          <w:szCs w:val="18"/>
        </w:rPr>
        <w:t>. REVIZIJSKA SLED</w:t>
      </w:r>
    </w:p>
    <w:p w14:paraId="769C4F24" w14:textId="202AC3E4" w:rsidR="00902F82" w:rsidRDefault="00CC3DD3">
      <w:pPr>
        <w:spacing w:after="0" w:line="240" w:lineRule="auto"/>
        <w:jc w:val="center"/>
      </w:pPr>
      <w:r>
        <w:rPr>
          <w:rFonts w:ascii="Arial" w:hAnsi="Arial" w:cs="Arial"/>
          <w:b/>
          <w:bCs/>
          <w:color w:val="000000"/>
          <w:sz w:val="18"/>
          <w:szCs w:val="18"/>
        </w:rPr>
        <w:t>2</w:t>
      </w:r>
      <w:r w:rsidR="00310C51">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00F87671" w14:textId="77777777">
        <w:tc>
          <w:tcPr>
            <w:tcW w:w="0" w:type="auto"/>
            <w:tcMar>
              <w:top w:w="0" w:type="auto"/>
              <w:bottom w:w="0" w:type="auto"/>
            </w:tcMar>
          </w:tcPr>
          <w:p w14:paraId="659502A0" w14:textId="77777777" w:rsidR="00902F82" w:rsidRDefault="00CC3DD3">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2092995B" w14:textId="77777777" w:rsidR="00902F82" w:rsidRDefault="00CC3DD3">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14:paraId="3311FABF" w14:textId="77777777" w:rsidR="00902F82" w:rsidRDefault="00CC3DD3">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53CD3E30" w14:textId="77777777" w:rsidR="00902F82" w:rsidRDefault="00CC3DD3">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14:paraId="03D79840" w14:textId="77777777" w:rsidR="00902F82" w:rsidRDefault="00CC3DD3">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14:paraId="56E48073" w14:textId="05920CFB" w:rsidR="00902F82" w:rsidRDefault="00CC3DD3">
      <w:pPr>
        <w:spacing w:before="225" w:after="225" w:line="240" w:lineRule="auto"/>
        <w:jc w:val="both"/>
      </w:pPr>
      <w:r>
        <w:rPr>
          <w:rFonts w:ascii="Arial" w:hAnsi="Arial" w:cs="Arial"/>
          <w:b/>
          <w:bCs/>
          <w:color w:val="000000"/>
          <w:sz w:val="18"/>
          <w:szCs w:val="18"/>
        </w:rPr>
        <w:t>X</w:t>
      </w:r>
      <w:r w:rsidR="00057555">
        <w:rPr>
          <w:rFonts w:ascii="Arial" w:hAnsi="Arial" w:cs="Arial"/>
          <w:b/>
          <w:bCs/>
          <w:color w:val="000000"/>
          <w:sz w:val="18"/>
          <w:szCs w:val="18"/>
        </w:rPr>
        <w:t>IX</w:t>
      </w:r>
      <w:r>
        <w:rPr>
          <w:rFonts w:ascii="Arial" w:hAnsi="Arial" w:cs="Arial"/>
          <w:b/>
          <w:bCs/>
          <w:color w:val="000000"/>
          <w:sz w:val="18"/>
          <w:szCs w:val="18"/>
        </w:rPr>
        <w:t>. KONČNE DOLOČBE</w:t>
      </w:r>
    </w:p>
    <w:p w14:paraId="1720ACD9" w14:textId="409D4302" w:rsidR="00902F82" w:rsidRDefault="00CC3DD3">
      <w:pPr>
        <w:spacing w:after="0" w:line="240" w:lineRule="auto"/>
        <w:jc w:val="center"/>
      </w:pPr>
      <w:r>
        <w:rPr>
          <w:rFonts w:ascii="Arial" w:hAnsi="Arial" w:cs="Arial"/>
          <w:b/>
          <w:bCs/>
          <w:color w:val="000000"/>
          <w:sz w:val="18"/>
          <w:szCs w:val="18"/>
        </w:rPr>
        <w:t>2</w:t>
      </w:r>
      <w:r w:rsidR="00310C51">
        <w:rPr>
          <w:rFonts w:ascii="Arial" w:hAnsi="Arial" w:cs="Arial"/>
          <w:b/>
          <w:bCs/>
          <w:color w:val="000000"/>
          <w:sz w:val="18"/>
          <w:szCs w:val="18"/>
        </w:rPr>
        <w:t>4</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4EBDB23F" w14:textId="77777777">
        <w:tc>
          <w:tcPr>
            <w:tcW w:w="0" w:type="auto"/>
            <w:tcMar>
              <w:top w:w="0" w:type="auto"/>
              <w:bottom w:w="0" w:type="auto"/>
            </w:tcMar>
          </w:tcPr>
          <w:p w14:paraId="6415F257" w14:textId="77777777" w:rsidR="00310C51" w:rsidRDefault="00CC3DD3">
            <w:pPr>
              <w:spacing w:before="225" w:after="225"/>
              <w:jc w:val="both"/>
              <w:rPr>
                <w:rFonts w:ascii="Arial" w:hAnsi="Arial" w:cs="Arial"/>
                <w:color w:val="000000"/>
                <w:sz w:val="18"/>
                <w:szCs w:val="18"/>
              </w:rPr>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p w14:paraId="258918A5" w14:textId="77777777" w:rsidR="007A0098" w:rsidRDefault="007A0098">
            <w:pPr>
              <w:spacing w:before="225" w:after="225"/>
              <w:jc w:val="both"/>
              <w:rPr>
                <w:rFonts w:ascii="Arial" w:hAnsi="Arial" w:cs="Arial"/>
                <w:color w:val="000000"/>
                <w:sz w:val="18"/>
                <w:szCs w:val="18"/>
              </w:rPr>
            </w:pPr>
          </w:p>
          <w:p w14:paraId="5B93C371" w14:textId="38FEE44C" w:rsidR="007A0098" w:rsidRPr="00297B06" w:rsidRDefault="007A0098">
            <w:pPr>
              <w:spacing w:before="225" w:after="225"/>
              <w:jc w:val="both"/>
              <w:rPr>
                <w:rFonts w:ascii="Arial" w:hAnsi="Arial" w:cs="Arial"/>
                <w:color w:val="000000"/>
                <w:sz w:val="18"/>
                <w:szCs w:val="18"/>
              </w:rPr>
            </w:pPr>
          </w:p>
        </w:tc>
      </w:tr>
    </w:tbl>
    <w:p w14:paraId="5E6BFFD0" w14:textId="356CB620" w:rsidR="00902F82" w:rsidRDefault="00CC3DD3">
      <w:pPr>
        <w:spacing w:after="0" w:line="240" w:lineRule="auto"/>
        <w:jc w:val="center"/>
      </w:pPr>
      <w:r>
        <w:rPr>
          <w:rFonts w:ascii="Arial" w:hAnsi="Arial" w:cs="Arial"/>
          <w:b/>
          <w:bCs/>
          <w:color w:val="000000"/>
          <w:sz w:val="18"/>
          <w:szCs w:val="18"/>
        </w:rPr>
        <w:lastRenderedPageBreak/>
        <w:t>2</w:t>
      </w:r>
      <w:r w:rsidR="00310C51">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902F82" w14:paraId="25C03CBC" w14:textId="77777777">
        <w:tc>
          <w:tcPr>
            <w:tcW w:w="0" w:type="auto"/>
            <w:tcMar>
              <w:top w:w="0" w:type="auto"/>
              <w:bottom w:w="0" w:type="auto"/>
            </w:tcMar>
          </w:tcPr>
          <w:p w14:paraId="7041C219" w14:textId="77777777" w:rsidR="00902F82" w:rsidRDefault="00CC3DD3">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14:paraId="686FD7D2" w14:textId="77777777" w:rsidR="00114DCF" w:rsidRDefault="00114DCF" w:rsidP="00310C51">
      <w:pPr>
        <w:jc w:val="both"/>
        <w:rPr>
          <w:rFonts w:ascii="Arial" w:hAnsi="Arial" w:cs="Arial"/>
          <w:noProof/>
          <w:sz w:val="18"/>
          <w:szCs w:val="18"/>
        </w:rPr>
      </w:pPr>
    </w:p>
    <w:p w14:paraId="0D3DAA7C" w14:textId="77777777" w:rsidR="00114DCF" w:rsidRDefault="00114DCF" w:rsidP="00310C51">
      <w:pPr>
        <w:jc w:val="both"/>
        <w:rPr>
          <w:rFonts w:ascii="Arial" w:hAnsi="Arial" w:cs="Arial"/>
          <w:noProof/>
          <w:sz w:val="18"/>
          <w:szCs w:val="18"/>
        </w:rPr>
      </w:pPr>
    </w:p>
    <w:p w14:paraId="4D8D9D06" w14:textId="25B78A34" w:rsidR="00310C51" w:rsidRPr="00114DCF" w:rsidRDefault="00310C51" w:rsidP="00310C51">
      <w:pPr>
        <w:jc w:val="both"/>
        <w:rPr>
          <w:rFonts w:ascii="Arial" w:hAnsi="Arial" w:cs="Arial"/>
          <w:noProof/>
          <w:sz w:val="18"/>
          <w:szCs w:val="18"/>
        </w:rPr>
      </w:pPr>
      <w:r w:rsidRPr="00114DCF">
        <w:rPr>
          <w:rFonts w:ascii="Arial" w:hAnsi="Arial" w:cs="Arial"/>
          <w:noProof/>
          <w:sz w:val="18"/>
          <w:szCs w:val="18"/>
        </w:rPr>
        <w:t>Številka pogodbe: 430-0001/2021</w:t>
      </w:r>
    </w:p>
    <w:p w14:paraId="35C394D3" w14:textId="77777777" w:rsidR="007A0098" w:rsidRPr="00114DCF" w:rsidRDefault="007A0098" w:rsidP="00310C51">
      <w:pPr>
        <w:jc w:val="both"/>
        <w:rPr>
          <w:rFonts w:ascii="Arial" w:hAnsi="Arial" w:cs="Arial"/>
          <w:noProof/>
          <w:sz w:val="18"/>
          <w:szCs w:val="18"/>
        </w:rPr>
      </w:pPr>
    </w:p>
    <w:tbl>
      <w:tblPr>
        <w:tblW w:w="0" w:type="auto"/>
        <w:tblLayout w:type="fixed"/>
        <w:tblCellMar>
          <w:left w:w="70" w:type="dxa"/>
          <w:right w:w="70" w:type="dxa"/>
        </w:tblCellMar>
        <w:tblLook w:val="0000" w:firstRow="0" w:lastRow="0" w:firstColumn="0" w:lastColumn="0" w:noHBand="0" w:noVBand="0"/>
      </w:tblPr>
      <w:tblGrid>
        <w:gridCol w:w="4323"/>
        <w:gridCol w:w="4536"/>
      </w:tblGrid>
      <w:tr w:rsidR="007A0098" w:rsidRPr="00114DCF" w14:paraId="045CB579" w14:textId="77777777" w:rsidTr="00737B1F">
        <w:trPr>
          <w:trHeight w:val="1110"/>
        </w:trPr>
        <w:tc>
          <w:tcPr>
            <w:tcW w:w="4323" w:type="dxa"/>
          </w:tcPr>
          <w:p w14:paraId="37A15FD9" w14:textId="29F757AB" w:rsidR="007A0098" w:rsidRPr="00114DCF" w:rsidRDefault="007A0098" w:rsidP="00737B1F">
            <w:pPr>
              <w:rPr>
                <w:rFonts w:ascii="Arial" w:hAnsi="Arial" w:cs="Arial"/>
                <w:sz w:val="18"/>
                <w:szCs w:val="18"/>
              </w:rPr>
            </w:pPr>
            <w:r w:rsidRPr="00114DCF">
              <w:rPr>
                <w:rFonts w:ascii="Arial" w:hAnsi="Arial" w:cs="Arial"/>
                <w:sz w:val="18"/>
                <w:szCs w:val="18"/>
              </w:rPr>
              <w:t>Podpisano dne: ____________</w:t>
            </w:r>
          </w:p>
          <w:p w14:paraId="44E6E7BE" w14:textId="207E3AE9" w:rsidR="007A0098" w:rsidRPr="00114DCF" w:rsidRDefault="007A0098" w:rsidP="00737B1F">
            <w:pPr>
              <w:rPr>
                <w:rFonts w:ascii="Arial" w:hAnsi="Arial" w:cs="Arial"/>
                <w:b/>
                <w:sz w:val="18"/>
                <w:szCs w:val="18"/>
              </w:rPr>
            </w:pPr>
            <w:r w:rsidRPr="00114DCF">
              <w:rPr>
                <w:rFonts w:ascii="Arial" w:hAnsi="Arial" w:cs="Arial"/>
                <w:b/>
                <w:sz w:val="18"/>
                <w:szCs w:val="18"/>
              </w:rPr>
              <w:t>Izvajalec: _________________</w:t>
            </w:r>
          </w:p>
          <w:p w14:paraId="69552AAE" w14:textId="321BA8BB" w:rsidR="007A0098" w:rsidRPr="00114DCF" w:rsidRDefault="007A0098" w:rsidP="00737B1F">
            <w:pPr>
              <w:rPr>
                <w:rFonts w:ascii="Arial" w:hAnsi="Arial" w:cs="Arial"/>
                <w:sz w:val="18"/>
                <w:szCs w:val="18"/>
              </w:rPr>
            </w:pPr>
            <w:r w:rsidRPr="00114DCF">
              <w:rPr>
                <w:rFonts w:ascii="Arial" w:hAnsi="Arial" w:cs="Arial"/>
                <w:sz w:val="18"/>
                <w:szCs w:val="18"/>
              </w:rPr>
              <w:t>Direktor: ________________</w:t>
            </w:r>
          </w:p>
        </w:tc>
        <w:tc>
          <w:tcPr>
            <w:tcW w:w="4536" w:type="dxa"/>
          </w:tcPr>
          <w:p w14:paraId="03533A12" w14:textId="3F2B8290" w:rsidR="007A0098" w:rsidRPr="00114DCF" w:rsidRDefault="007A0098" w:rsidP="00737B1F">
            <w:pPr>
              <w:rPr>
                <w:rFonts w:ascii="Arial" w:hAnsi="Arial" w:cs="Arial"/>
                <w:sz w:val="18"/>
                <w:szCs w:val="18"/>
              </w:rPr>
            </w:pPr>
            <w:r w:rsidRPr="00114DCF">
              <w:rPr>
                <w:rFonts w:ascii="Arial" w:hAnsi="Arial" w:cs="Arial"/>
                <w:sz w:val="18"/>
                <w:szCs w:val="18"/>
              </w:rPr>
              <w:t>Podpisano dne: ______________</w:t>
            </w:r>
          </w:p>
          <w:p w14:paraId="2AE76463" w14:textId="77777777" w:rsidR="007A0098" w:rsidRPr="00114DCF" w:rsidRDefault="007A0098" w:rsidP="00737B1F">
            <w:pPr>
              <w:rPr>
                <w:rFonts w:ascii="Arial" w:hAnsi="Arial" w:cs="Arial"/>
                <w:b/>
                <w:sz w:val="18"/>
                <w:szCs w:val="18"/>
              </w:rPr>
            </w:pPr>
            <w:r w:rsidRPr="00114DCF">
              <w:rPr>
                <w:rFonts w:ascii="Arial" w:hAnsi="Arial" w:cs="Arial"/>
                <w:b/>
                <w:sz w:val="18"/>
                <w:szCs w:val="18"/>
              </w:rPr>
              <w:t>Naročnik: Občina</w:t>
            </w:r>
            <w:r w:rsidRPr="00114DCF">
              <w:rPr>
                <w:rFonts w:ascii="Arial" w:hAnsi="Arial" w:cs="Arial"/>
                <w:sz w:val="18"/>
                <w:szCs w:val="18"/>
              </w:rPr>
              <w:t xml:space="preserve"> </w:t>
            </w:r>
            <w:r w:rsidRPr="00114DCF">
              <w:rPr>
                <w:rFonts w:ascii="Arial" w:hAnsi="Arial" w:cs="Arial"/>
                <w:b/>
                <w:sz w:val="18"/>
                <w:szCs w:val="18"/>
              </w:rPr>
              <w:t>Črna na Kor.</w:t>
            </w:r>
          </w:p>
          <w:p w14:paraId="0A02E504" w14:textId="77777777" w:rsidR="007A0098" w:rsidRPr="00114DCF" w:rsidRDefault="007A0098" w:rsidP="00737B1F">
            <w:pPr>
              <w:rPr>
                <w:rFonts w:ascii="Arial" w:hAnsi="Arial" w:cs="Arial"/>
                <w:sz w:val="18"/>
                <w:szCs w:val="18"/>
              </w:rPr>
            </w:pPr>
            <w:r w:rsidRPr="00114DCF">
              <w:rPr>
                <w:rFonts w:ascii="Arial" w:hAnsi="Arial" w:cs="Arial"/>
                <w:sz w:val="18"/>
                <w:szCs w:val="18"/>
              </w:rPr>
              <w:t>Županja:</w:t>
            </w:r>
            <w:r w:rsidRPr="00114DCF">
              <w:rPr>
                <w:rFonts w:ascii="Arial" w:hAnsi="Arial" w:cs="Arial"/>
                <w:b/>
                <w:sz w:val="18"/>
                <w:szCs w:val="18"/>
              </w:rPr>
              <w:t xml:space="preserve">  </w:t>
            </w:r>
            <w:r w:rsidRPr="00114DCF">
              <w:rPr>
                <w:rFonts w:ascii="Arial" w:hAnsi="Arial" w:cs="Arial"/>
                <w:sz w:val="18"/>
                <w:szCs w:val="18"/>
              </w:rPr>
              <w:t>mag. Romana Lesjak</w:t>
            </w:r>
          </w:p>
          <w:p w14:paraId="2C1873AA" w14:textId="77777777" w:rsidR="007A0098" w:rsidRPr="00114DCF" w:rsidRDefault="007A0098" w:rsidP="00737B1F">
            <w:pPr>
              <w:rPr>
                <w:rFonts w:ascii="Arial" w:hAnsi="Arial" w:cs="Arial"/>
                <w:sz w:val="18"/>
                <w:szCs w:val="18"/>
              </w:rPr>
            </w:pPr>
          </w:p>
          <w:p w14:paraId="411A16DA" w14:textId="77777777" w:rsidR="007A0098" w:rsidRPr="00114DCF" w:rsidRDefault="007A0098" w:rsidP="00737B1F">
            <w:pPr>
              <w:rPr>
                <w:rFonts w:ascii="Arial" w:hAnsi="Arial" w:cs="Arial"/>
                <w:sz w:val="18"/>
                <w:szCs w:val="18"/>
              </w:rPr>
            </w:pPr>
          </w:p>
          <w:p w14:paraId="20EB77B9" w14:textId="77777777" w:rsidR="007A0098" w:rsidRPr="00114DCF" w:rsidRDefault="007A0098" w:rsidP="00737B1F">
            <w:pPr>
              <w:rPr>
                <w:rFonts w:ascii="Arial" w:hAnsi="Arial" w:cs="Arial"/>
                <w:sz w:val="18"/>
                <w:szCs w:val="18"/>
              </w:rPr>
            </w:pPr>
          </w:p>
        </w:tc>
      </w:tr>
      <w:tr w:rsidR="007A0098" w:rsidRPr="00114DCF" w14:paraId="5B856ED9" w14:textId="77777777" w:rsidTr="00737B1F">
        <w:trPr>
          <w:trHeight w:val="1395"/>
        </w:trPr>
        <w:tc>
          <w:tcPr>
            <w:tcW w:w="4323" w:type="dxa"/>
          </w:tcPr>
          <w:p w14:paraId="73AA9E73" w14:textId="77777777" w:rsidR="007A0098" w:rsidRPr="00114DCF" w:rsidRDefault="007A0098" w:rsidP="00737B1F">
            <w:pPr>
              <w:rPr>
                <w:rFonts w:ascii="Arial" w:hAnsi="Arial" w:cs="Arial"/>
                <w:sz w:val="18"/>
                <w:szCs w:val="18"/>
              </w:rPr>
            </w:pPr>
          </w:p>
        </w:tc>
        <w:tc>
          <w:tcPr>
            <w:tcW w:w="4536" w:type="dxa"/>
          </w:tcPr>
          <w:p w14:paraId="738D8428" w14:textId="1C31C9C4" w:rsidR="007A0098" w:rsidRPr="00114DCF" w:rsidRDefault="007A0098" w:rsidP="00737B1F">
            <w:pPr>
              <w:rPr>
                <w:rFonts w:ascii="Arial" w:hAnsi="Arial" w:cs="Arial"/>
                <w:sz w:val="18"/>
                <w:szCs w:val="18"/>
              </w:rPr>
            </w:pPr>
            <w:r w:rsidRPr="00114DCF">
              <w:rPr>
                <w:rFonts w:ascii="Arial" w:hAnsi="Arial" w:cs="Arial"/>
                <w:sz w:val="18"/>
                <w:szCs w:val="18"/>
              </w:rPr>
              <w:t>Podpisano dne: _______________</w:t>
            </w:r>
          </w:p>
          <w:p w14:paraId="1713DF68" w14:textId="77777777" w:rsidR="007A0098" w:rsidRPr="00114DCF" w:rsidRDefault="007A0098" w:rsidP="00737B1F">
            <w:pPr>
              <w:rPr>
                <w:rFonts w:ascii="Arial" w:hAnsi="Arial" w:cs="Arial"/>
                <w:b/>
                <w:sz w:val="18"/>
                <w:szCs w:val="18"/>
              </w:rPr>
            </w:pPr>
            <w:r w:rsidRPr="00114DCF">
              <w:rPr>
                <w:rFonts w:ascii="Arial" w:hAnsi="Arial" w:cs="Arial"/>
                <w:b/>
                <w:sz w:val="18"/>
                <w:szCs w:val="18"/>
              </w:rPr>
              <w:t>ZGS (po pooblastilu direktorja):</w:t>
            </w:r>
          </w:p>
          <w:p w14:paraId="52031690" w14:textId="7C0BB56A" w:rsidR="007A0098" w:rsidRPr="00114DCF" w:rsidRDefault="007A0098" w:rsidP="00737B1F">
            <w:pPr>
              <w:rPr>
                <w:rFonts w:ascii="Arial" w:hAnsi="Arial" w:cs="Arial"/>
                <w:sz w:val="18"/>
                <w:szCs w:val="18"/>
              </w:rPr>
            </w:pPr>
            <w:r w:rsidRPr="00114DCF">
              <w:rPr>
                <w:rFonts w:ascii="Arial" w:hAnsi="Arial" w:cs="Arial"/>
                <w:sz w:val="18"/>
                <w:szCs w:val="18"/>
              </w:rPr>
              <w:t xml:space="preserve">mag. Janez Logar, </w:t>
            </w:r>
            <w:proofErr w:type="spellStart"/>
            <w:r w:rsidRPr="00114DCF">
              <w:rPr>
                <w:rFonts w:ascii="Arial" w:hAnsi="Arial" w:cs="Arial"/>
                <w:sz w:val="18"/>
                <w:szCs w:val="18"/>
              </w:rPr>
              <w:t>v.d</w:t>
            </w:r>
            <w:proofErr w:type="spellEnd"/>
            <w:r w:rsidRPr="00114DCF">
              <w:rPr>
                <w:rFonts w:ascii="Arial" w:hAnsi="Arial" w:cs="Arial"/>
                <w:sz w:val="18"/>
                <w:szCs w:val="18"/>
              </w:rPr>
              <w:t>. direktorja</w:t>
            </w:r>
          </w:p>
        </w:tc>
      </w:tr>
    </w:tbl>
    <w:p w14:paraId="2AD52232" w14:textId="70C8D9D7" w:rsidR="00310C51" w:rsidRPr="00114DCF" w:rsidRDefault="00310C51">
      <w:pPr>
        <w:spacing w:before="975" w:after="225" w:line="240" w:lineRule="auto"/>
        <w:jc w:val="both"/>
        <w:rPr>
          <w:rFonts w:ascii="Arial" w:hAnsi="Arial" w:cs="Arial"/>
          <w:sz w:val="18"/>
          <w:szCs w:val="18"/>
        </w:rPr>
      </w:pPr>
    </w:p>
    <w:sectPr w:rsidR="00310C51" w:rsidRPr="00114DCF" w:rsidSect="00297B06">
      <w:headerReference w:type="default" r:id="rId31"/>
      <w:footerReference w:type="even" r:id="rId32"/>
      <w:footerReference w:type="default" r:id="rId33"/>
      <w:headerReference w:type="first" r:id="rId34"/>
      <w:footerReference w:type="first" r:id="rId35"/>
      <w:pgSz w:w="11906" w:h="16838"/>
      <w:pgMar w:top="1418" w:right="1418" w:bottom="1418" w:left="1418"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827E" w14:textId="77777777" w:rsidR="001B4236" w:rsidRDefault="001B4236" w:rsidP="006975C6">
      <w:pPr>
        <w:spacing w:after="0" w:line="240" w:lineRule="auto"/>
      </w:pPr>
      <w:r>
        <w:separator/>
      </w:r>
    </w:p>
  </w:endnote>
  <w:endnote w:type="continuationSeparator" w:id="0">
    <w:p w14:paraId="3400B1C3" w14:textId="77777777" w:rsidR="001B4236" w:rsidRDefault="001B42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97DD" w14:textId="77777777" w:rsidR="00B17BA4" w:rsidRDefault="00B17BA4"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723FC" w14:textId="77777777" w:rsidR="00B17BA4" w:rsidRDefault="00B17BA4" w:rsidP="00CC3DD3">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09FAF" w14:textId="77777777" w:rsidR="00B17BA4" w:rsidRDefault="00B17BA4" w:rsidP="00CC3DD3">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89F9" w14:textId="77777777" w:rsidR="00B17BA4" w:rsidRDefault="00B17BA4" w:rsidP="00CC3DD3">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A966F" w14:textId="77777777" w:rsidR="00B17BA4" w:rsidRDefault="00B17BA4" w:rsidP="00CC3DD3">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CA03F" w14:textId="77777777" w:rsidR="00B17BA4" w:rsidRDefault="00B17BA4" w:rsidP="00CC3DD3">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079E" w14:textId="77777777" w:rsidR="00B17BA4" w:rsidRDefault="00B17BA4" w:rsidP="00CC3DD3">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29F0E" w14:textId="77777777" w:rsidR="00B17BA4" w:rsidRDefault="00B17BA4" w:rsidP="00CC3DD3">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FC9F" w14:textId="77777777" w:rsidR="00B17BA4" w:rsidRDefault="00B17BA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9E85268" w14:textId="77777777" w:rsidR="00B17BA4" w:rsidRDefault="00B17BA4">
    <w:pPr>
      <w:pStyle w:val="Nog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1629A" w14:textId="77777777" w:rsidR="00B17BA4" w:rsidRPr="00E70FA1" w:rsidRDefault="00B17BA4" w:rsidP="00737B1F">
    <w:pPr>
      <w:pStyle w:val="Noga"/>
      <w:framePr w:wrap="around" w:vAnchor="text" w:hAnchor="page" w:x="10591" w:y="143"/>
      <w:rPr>
        <w:rStyle w:val="tevilkastrani"/>
        <w:sz w:val="16"/>
        <w:szCs w:val="16"/>
      </w:rPr>
    </w:pPr>
    <w:r w:rsidRPr="00E70FA1">
      <w:rPr>
        <w:rStyle w:val="tevilkastrani"/>
        <w:sz w:val="16"/>
        <w:szCs w:val="16"/>
      </w:rPr>
      <w:fldChar w:fldCharType="begin"/>
    </w:r>
    <w:r w:rsidRPr="00E70FA1">
      <w:rPr>
        <w:rStyle w:val="tevilkastrani"/>
        <w:sz w:val="16"/>
        <w:szCs w:val="16"/>
      </w:rPr>
      <w:instrText xml:space="preserve">PAGE  </w:instrText>
    </w:r>
    <w:r w:rsidRPr="00E70FA1">
      <w:rPr>
        <w:rStyle w:val="tevilkastrani"/>
        <w:sz w:val="16"/>
        <w:szCs w:val="16"/>
      </w:rPr>
      <w:fldChar w:fldCharType="separate"/>
    </w:r>
    <w:r>
      <w:rPr>
        <w:rStyle w:val="tevilkastrani"/>
        <w:noProof/>
        <w:sz w:val="16"/>
        <w:szCs w:val="16"/>
      </w:rPr>
      <w:t>1</w:t>
    </w:r>
    <w:r w:rsidRPr="00E70FA1">
      <w:rPr>
        <w:rStyle w:val="tevilkastrani"/>
        <w:sz w:val="16"/>
        <w:szCs w:val="16"/>
      </w:rPr>
      <w:fldChar w:fldCharType="end"/>
    </w:r>
  </w:p>
  <w:p w14:paraId="6A505EB9" w14:textId="24D55D59" w:rsidR="00B17BA4" w:rsidRDefault="00B17BA4" w:rsidP="00737B1F">
    <w:pPr>
      <w:pStyle w:val="Noga"/>
      <w:ind w:right="360"/>
      <w:rPr>
        <w:sz w:val="16"/>
        <w:szCs w:val="16"/>
      </w:rPr>
    </w:pPr>
    <w:r>
      <w:rPr>
        <w:sz w:val="16"/>
        <w:szCs w:val="16"/>
      </w:rPr>
      <w:pict w14:anchorId="3326F208">
        <v:line id="_x0000_s2052" style="position:absolute;z-index:251663872" from="-30.05pt,-1.7pt" to="479.6pt,-1.7pt" strokeweight="1.5pt"/>
      </w:pict>
    </w:r>
    <w:r>
      <w:rPr>
        <w:sz w:val="16"/>
        <w:szCs w:val="16"/>
      </w:rPr>
      <w:t>Vzdrževanje gozdnih cest na območju Občine Črna na Koroškem za leto 2021 in 2022</w:t>
    </w:r>
  </w:p>
  <w:p w14:paraId="286AD9B4" w14:textId="77777777" w:rsidR="00B17BA4" w:rsidRDefault="00B17BA4" w:rsidP="00737B1F">
    <w:pPr>
      <w:pStyle w:val="Noga"/>
      <w:ind w:right="360"/>
      <w:rPr>
        <w:sz w:val="16"/>
        <w:szCs w:val="16"/>
      </w:rPr>
    </w:pPr>
  </w:p>
  <w:p w14:paraId="284EC290" w14:textId="77777777" w:rsidR="00B17BA4" w:rsidRDefault="00B17BA4" w:rsidP="00737B1F">
    <w:pPr>
      <w:pStyle w:val="Noga"/>
      <w:ind w:right="360"/>
      <w:rPr>
        <w:sz w:val="16"/>
        <w:szCs w:val="16"/>
      </w:rPr>
    </w:pPr>
  </w:p>
  <w:p w14:paraId="708AE29B" w14:textId="77777777" w:rsidR="00B17BA4" w:rsidRPr="00E70FA1" w:rsidRDefault="00B17BA4" w:rsidP="00737B1F">
    <w:pPr>
      <w:pStyle w:val="Noga"/>
      <w:ind w:right="360"/>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BC8B" w14:textId="77777777" w:rsidR="00B17BA4" w:rsidRDefault="00B17BA4">
    <w:pPr>
      <w:pStyle w:val="Noga"/>
    </w:pPr>
  </w:p>
  <w:p w14:paraId="4349CD61" w14:textId="77777777" w:rsidR="00B17BA4" w:rsidRDefault="00B17BA4">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B77E7" w14:textId="77777777" w:rsidR="00B17BA4" w:rsidRPr="006F1DA5" w:rsidRDefault="00B17BA4" w:rsidP="00CC3DD3">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1CB3DB39" w14:textId="77777777" w:rsidR="00B17BA4" w:rsidRDefault="00B17BA4"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D5E06" w14:textId="77777777" w:rsidR="00B17BA4" w:rsidRDefault="00B17BA4" w:rsidP="00CC3DD3">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E88B" w14:textId="77777777" w:rsidR="00B17BA4" w:rsidRDefault="00B17BA4" w:rsidP="00CC3DD3">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2B381" w14:textId="77777777" w:rsidR="00B17BA4" w:rsidRDefault="00B17BA4" w:rsidP="00CC3DD3">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482E" w14:textId="77777777" w:rsidR="00B17BA4" w:rsidRDefault="00B17BA4" w:rsidP="00CC3DD3">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14E46" w14:textId="77777777" w:rsidR="00B17BA4" w:rsidRDefault="00B17BA4" w:rsidP="00CC3DD3">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1DBA" w14:textId="77777777" w:rsidR="00B17BA4" w:rsidRDefault="00B17BA4" w:rsidP="00CC3DD3">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F3C3B" w14:textId="77777777" w:rsidR="00B17BA4" w:rsidRDefault="00B17BA4" w:rsidP="00CC3DD3">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3A332" w14:textId="77777777" w:rsidR="001B4236" w:rsidRDefault="001B4236" w:rsidP="006975C6">
      <w:pPr>
        <w:spacing w:after="0" w:line="240" w:lineRule="auto"/>
      </w:pPr>
      <w:r>
        <w:separator/>
      </w:r>
    </w:p>
  </w:footnote>
  <w:footnote w:type="continuationSeparator" w:id="0">
    <w:p w14:paraId="295C9E5D" w14:textId="77777777" w:rsidR="001B4236" w:rsidRDefault="001B42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634"/>
      <w:gridCol w:w="3319"/>
      <w:gridCol w:w="4117"/>
    </w:tblGrid>
    <w:tr w:rsidR="00B17BA4" w:rsidRPr="006F1DA5" w14:paraId="5FA9D5C1" w14:textId="77777777" w:rsidTr="00CC3DD3">
      <w:trPr>
        <w:trHeight w:val="1268"/>
      </w:trPr>
      <w:tc>
        <w:tcPr>
          <w:tcW w:w="1668" w:type="dxa"/>
        </w:tcPr>
        <w:p w14:paraId="3048DF8A" w14:textId="77777777" w:rsidR="00B17BA4" w:rsidRPr="006F1DA5" w:rsidRDefault="00B17BA4" w:rsidP="00CC3DD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0B5BBD6E" wp14:editId="597EDD15">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6B46B80" w14:textId="77777777" w:rsidR="00B17BA4" w:rsidRPr="006F1DA5" w:rsidRDefault="00B17BA4" w:rsidP="00CC3DD3">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028CFA73" w14:textId="77777777" w:rsidR="00B17BA4" w:rsidRPr="006F1DA5" w:rsidRDefault="00B17BA4" w:rsidP="00CC3DD3">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7570C572" w14:textId="77777777" w:rsidR="00B17BA4" w:rsidRPr="006F1DA5" w:rsidRDefault="00B17BA4" w:rsidP="00CC3DD3">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0253A50D" w14:textId="77777777" w:rsidR="00B17BA4" w:rsidRPr="006F1DA5" w:rsidRDefault="00B17BA4" w:rsidP="00CC3DD3">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5DEF86DD" w14:textId="77777777" w:rsidR="00B17BA4" w:rsidRPr="006F1DA5" w:rsidRDefault="00B17BA4" w:rsidP="00CC3DD3">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4915AD65" w14:textId="77777777" w:rsidR="00B17BA4" w:rsidRPr="006F1DA5" w:rsidRDefault="00B17BA4" w:rsidP="00CC3DD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72F44A57" wp14:editId="20D4D209">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117A33B1" w14:textId="77777777" w:rsidR="00B17BA4" w:rsidRDefault="00B17BA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594"/>
      <w:gridCol w:w="3267"/>
      <w:gridCol w:w="4209"/>
    </w:tblGrid>
    <w:tr w:rsidR="00B17BA4" w:rsidRPr="006F1DA5" w14:paraId="6D61D08D" w14:textId="77777777" w:rsidTr="00B169F3">
      <w:trPr>
        <w:trHeight w:val="1268"/>
      </w:trPr>
      <w:tc>
        <w:tcPr>
          <w:tcW w:w="1668" w:type="dxa"/>
        </w:tcPr>
        <w:p w14:paraId="2A094CA2" w14:textId="77777777" w:rsidR="00B17BA4" w:rsidRPr="006F1DA5" w:rsidRDefault="00B17BA4"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1F8A6270" wp14:editId="1AEF1AE3">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1CDA2FE" w14:textId="77777777" w:rsidR="00B17BA4" w:rsidRPr="006F1DA5" w:rsidRDefault="00B17BA4"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08F2B056" w14:textId="77777777" w:rsidR="00B17BA4" w:rsidRPr="006F1DA5" w:rsidRDefault="00B17B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61638059" w14:textId="77777777" w:rsidR="00B17BA4" w:rsidRPr="006F1DA5" w:rsidRDefault="00B17B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413FBD82" w14:textId="77777777" w:rsidR="00B17BA4" w:rsidRPr="006F1DA5" w:rsidRDefault="00B17B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455602A3" w14:textId="77777777" w:rsidR="00B17BA4" w:rsidRPr="006F1DA5" w:rsidRDefault="00B17BA4"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0FAFFBF6" w14:textId="77777777" w:rsidR="00B17BA4" w:rsidRPr="006F1DA5" w:rsidRDefault="00B17BA4"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61E732C8" wp14:editId="7D9404F5">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5C8A964D" w14:textId="77777777" w:rsidR="00B17BA4" w:rsidRPr="006F1DA5" w:rsidRDefault="00B17BA4" w:rsidP="006347C3">
    <w:pPr>
      <w:pStyle w:val="Glava"/>
      <w:tabs>
        <w:tab w:val="clear" w:pos="4536"/>
        <w:tab w:val="clear" w:pos="9072"/>
        <w:tab w:val="left" w:pos="1168"/>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594"/>
      <w:gridCol w:w="3267"/>
      <w:gridCol w:w="4209"/>
    </w:tblGrid>
    <w:tr w:rsidR="00B17BA4" w:rsidRPr="006F1DA5" w14:paraId="05FCCC8C" w14:textId="77777777" w:rsidTr="00737B1F">
      <w:trPr>
        <w:trHeight w:val="1268"/>
      </w:trPr>
      <w:tc>
        <w:tcPr>
          <w:tcW w:w="1668" w:type="dxa"/>
        </w:tcPr>
        <w:p w14:paraId="3CA024EE" w14:textId="77777777" w:rsidR="00B17BA4" w:rsidRPr="006F1DA5" w:rsidRDefault="00B17BA4" w:rsidP="007A0098">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65920" behindDoc="0" locked="0" layoutInCell="1" allowOverlap="1" wp14:anchorId="4E3FB92D" wp14:editId="7DAFD487">
                <wp:simplePos x="0" y="0"/>
                <wp:positionH relativeFrom="page">
                  <wp:posOffset>4433</wp:posOffset>
                </wp:positionH>
                <wp:positionV relativeFrom="paragraph">
                  <wp:posOffset>-3810</wp:posOffset>
                </wp:positionV>
                <wp:extent cx="990000" cy="720000"/>
                <wp:effectExtent l="0" t="0" r="0" b="0"/>
                <wp:wrapNone/>
                <wp:docPr id="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6B5A3EA" w14:textId="77777777" w:rsidR="00B17BA4" w:rsidRPr="006F1DA5" w:rsidRDefault="00B17BA4" w:rsidP="007A009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615E2B10" w14:textId="77777777" w:rsidR="00B17BA4" w:rsidRPr="006F1DA5" w:rsidRDefault="00B17BA4" w:rsidP="007A009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74A6E398" w14:textId="77777777" w:rsidR="00B17BA4" w:rsidRPr="006F1DA5" w:rsidRDefault="00B17BA4" w:rsidP="007A009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417635CE" w14:textId="77777777" w:rsidR="00B17BA4" w:rsidRPr="006F1DA5" w:rsidRDefault="00B17BA4" w:rsidP="007A009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6EFAF5C7" w14:textId="77777777" w:rsidR="00B17BA4" w:rsidRPr="006F1DA5" w:rsidRDefault="00B17BA4" w:rsidP="007A009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2CB3BA3F" w14:textId="77777777" w:rsidR="00B17BA4" w:rsidRPr="006F1DA5" w:rsidRDefault="00B17BA4" w:rsidP="007A0098">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5D792F6F" wp14:editId="0D1DA0DA">
                <wp:extent cx="2532893" cy="768098"/>
                <wp:effectExtent l="0" t="0" r="0" b="0"/>
                <wp:docPr id="7"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7A6973BD" w14:textId="77777777" w:rsidR="00B17BA4" w:rsidRDefault="00B17BA4">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ayout w:type="fixed"/>
      <w:tblLook w:val="04A0" w:firstRow="1" w:lastRow="0" w:firstColumn="1" w:lastColumn="0" w:noHBand="0" w:noVBand="1"/>
    </w:tblPr>
    <w:tblGrid>
      <w:gridCol w:w="3544"/>
      <w:gridCol w:w="3261"/>
      <w:gridCol w:w="3969"/>
    </w:tblGrid>
    <w:tr w:rsidR="00B17BA4" w14:paraId="2246D8A0" w14:textId="77777777" w:rsidTr="00737B1F">
      <w:tc>
        <w:tcPr>
          <w:tcW w:w="3544" w:type="dxa"/>
          <w:shd w:val="clear" w:color="auto" w:fill="auto"/>
        </w:tcPr>
        <w:p w14:paraId="58080296" w14:textId="77777777" w:rsidR="00B17BA4" w:rsidRDefault="00B17BA4" w:rsidP="00737B1F">
          <w:pPr>
            <w:rPr>
              <w:rFonts w:ascii="Tahoma" w:hAnsi="Tahoma" w:cs="Tahoma"/>
              <w:b/>
              <w:sz w:val="16"/>
              <w:szCs w:val="16"/>
            </w:rPr>
          </w:pPr>
          <w:r>
            <w:pict w14:anchorId="781FD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pt;margin-top:-1.4pt;width:35.55pt;height:48.9pt;z-index:251660800">
                <v:imagedata r:id="rId1" o:title=""/>
                <w10:wrap type="topAndBottom"/>
              </v:shape>
            </w:pict>
          </w:r>
          <w:r>
            <w:rPr>
              <w:rFonts w:ascii="Tahoma" w:hAnsi="Tahoma" w:cs="Tahoma"/>
              <w:b/>
              <w:sz w:val="16"/>
              <w:szCs w:val="16"/>
            </w:rPr>
            <w:t>OBČINA PREVALJE</w:t>
          </w:r>
        </w:p>
        <w:p w14:paraId="46580D5B" w14:textId="77777777" w:rsidR="00B17BA4" w:rsidRDefault="00B17BA4" w:rsidP="00737B1F">
          <w:pPr>
            <w:jc w:val="center"/>
          </w:pPr>
          <w:r>
            <w:rPr>
              <w:sz w:val="24"/>
            </w:rPr>
            <w:pict w14:anchorId="7941DD7C">
              <v:line id="_x0000_s2050" style="position:absolute;left:0;text-align:left;z-index:251661824" from="0,4.9pt" to="509.65pt,4.9pt" strokeweight="1.5pt"/>
            </w:pict>
          </w:r>
        </w:p>
      </w:tc>
      <w:tc>
        <w:tcPr>
          <w:tcW w:w="3261" w:type="dxa"/>
          <w:shd w:val="clear" w:color="auto" w:fill="auto"/>
        </w:tcPr>
        <w:p w14:paraId="3B05463C" w14:textId="77777777" w:rsidR="00B17BA4" w:rsidRDefault="00B17BA4" w:rsidP="00737B1F">
          <w:pPr>
            <w:jc w:val="both"/>
          </w:pPr>
          <w:r>
            <w:pict w14:anchorId="6EDACD2A">
              <v:shape id="_x0000_s2051" type="#_x0000_t75" style="position:absolute;left:0;text-align:left;margin-left:155.8pt;margin-top:-7.8pt;width:126pt;height:56.8pt;z-index:-251653632;mso-position-horizontal-relative:text;mso-position-vertical-relative:text">
                <v:imagedata r:id="rId2" o:title="pictures_newspaper_1_2012_mgrt3_435321" cropbottom="17843f"/>
              </v:shape>
            </w:pict>
          </w:r>
        </w:p>
      </w:tc>
      <w:tc>
        <w:tcPr>
          <w:tcW w:w="3969" w:type="dxa"/>
          <w:shd w:val="clear" w:color="auto" w:fill="auto"/>
        </w:tcPr>
        <w:p w14:paraId="54642E08" w14:textId="77777777" w:rsidR="00B17BA4" w:rsidRDefault="00B17BA4" w:rsidP="00737B1F">
          <w:pPr>
            <w:jc w:val="both"/>
          </w:pPr>
        </w:p>
      </w:tc>
    </w:tr>
  </w:tbl>
  <w:p w14:paraId="12F1454C" w14:textId="77777777" w:rsidR="00B17BA4" w:rsidRPr="004B3844" w:rsidRDefault="00B17BA4" w:rsidP="00737B1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24F"/>
    <w:multiLevelType w:val="multilevel"/>
    <w:tmpl w:val="3DF8C55C"/>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4B1B2A"/>
    <w:multiLevelType w:val="hybridMultilevel"/>
    <w:tmpl w:val="8BC0A8EA"/>
    <w:lvl w:ilvl="0" w:tplc="C7661990">
      <w:start w:val="1"/>
      <w:numFmt w:val="bullet"/>
      <w:lvlText w:val=""/>
      <w:lvlJc w:val="left"/>
      <w:pPr>
        <w:tabs>
          <w:tab w:val="num" w:pos="360"/>
        </w:tabs>
        <w:ind w:left="340" w:hanging="340"/>
      </w:pPr>
      <w:rPr>
        <w:rFonts w:ascii="Symbol" w:hAnsi="Symbol" w:hint="default"/>
        <w:b w:val="0"/>
        <w:i w:val="0"/>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64E1C"/>
    <w:multiLevelType w:val="hybridMultilevel"/>
    <w:tmpl w:val="BBD0CEEE"/>
    <w:lvl w:ilvl="0" w:tplc="C638F514">
      <w:start w:val="3"/>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8DE17AC"/>
    <w:multiLevelType w:val="multilevel"/>
    <w:tmpl w:val="B71A1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EB0DAE"/>
    <w:multiLevelType w:val="hybridMultilevel"/>
    <w:tmpl w:val="97D2C720"/>
    <w:lvl w:ilvl="0" w:tplc="0D4804BA">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372D4D"/>
    <w:multiLevelType w:val="hybridMultilevel"/>
    <w:tmpl w:val="C47EB66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E1BD4"/>
    <w:multiLevelType w:val="hybridMultilevel"/>
    <w:tmpl w:val="D75A276C"/>
    <w:lvl w:ilvl="0" w:tplc="26E236A6">
      <w:start w:val="3"/>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57555"/>
    <w:rsid w:val="00097F4A"/>
    <w:rsid w:val="000C5527"/>
    <w:rsid w:val="000D7B8D"/>
    <w:rsid w:val="000E76C6"/>
    <w:rsid w:val="00114DCF"/>
    <w:rsid w:val="00127127"/>
    <w:rsid w:val="00134892"/>
    <w:rsid w:val="001B4236"/>
    <w:rsid w:val="00204EDB"/>
    <w:rsid w:val="002634AA"/>
    <w:rsid w:val="0029296C"/>
    <w:rsid w:val="00297B06"/>
    <w:rsid w:val="002D58B5"/>
    <w:rsid w:val="00310C51"/>
    <w:rsid w:val="0033249E"/>
    <w:rsid w:val="00337E4D"/>
    <w:rsid w:val="00343395"/>
    <w:rsid w:val="003A1AA2"/>
    <w:rsid w:val="003C0A00"/>
    <w:rsid w:val="003C4DD3"/>
    <w:rsid w:val="00467CE4"/>
    <w:rsid w:val="004702FB"/>
    <w:rsid w:val="00471503"/>
    <w:rsid w:val="004800DA"/>
    <w:rsid w:val="0049479E"/>
    <w:rsid w:val="004C7600"/>
    <w:rsid w:val="004D2F9F"/>
    <w:rsid w:val="004F2927"/>
    <w:rsid w:val="0052142A"/>
    <w:rsid w:val="0053510E"/>
    <w:rsid w:val="005423BF"/>
    <w:rsid w:val="005B6195"/>
    <w:rsid w:val="006347C3"/>
    <w:rsid w:val="006975C6"/>
    <w:rsid w:val="006A5918"/>
    <w:rsid w:val="006B2936"/>
    <w:rsid w:val="006F1DA5"/>
    <w:rsid w:val="0070764E"/>
    <w:rsid w:val="007109D5"/>
    <w:rsid w:val="00737B1F"/>
    <w:rsid w:val="00785F39"/>
    <w:rsid w:val="007A0098"/>
    <w:rsid w:val="007C3EA0"/>
    <w:rsid w:val="007D6FB3"/>
    <w:rsid w:val="007E0E83"/>
    <w:rsid w:val="008278F5"/>
    <w:rsid w:val="008B72CE"/>
    <w:rsid w:val="008F2C09"/>
    <w:rsid w:val="00902F82"/>
    <w:rsid w:val="00930868"/>
    <w:rsid w:val="00960022"/>
    <w:rsid w:val="00971F3F"/>
    <w:rsid w:val="00A10E10"/>
    <w:rsid w:val="00A52459"/>
    <w:rsid w:val="00A65B0C"/>
    <w:rsid w:val="00AF7FB0"/>
    <w:rsid w:val="00B05771"/>
    <w:rsid w:val="00B169F3"/>
    <w:rsid w:val="00B17BA4"/>
    <w:rsid w:val="00B757D1"/>
    <w:rsid w:val="00B93434"/>
    <w:rsid w:val="00BC2D61"/>
    <w:rsid w:val="00BC6299"/>
    <w:rsid w:val="00C02EF0"/>
    <w:rsid w:val="00C125C6"/>
    <w:rsid w:val="00C24613"/>
    <w:rsid w:val="00C315C9"/>
    <w:rsid w:val="00C4793C"/>
    <w:rsid w:val="00CC3DD3"/>
    <w:rsid w:val="00CD6E25"/>
    <w:rsid w:val="00CE6195"/>
    <w:rsid w:val="00D379CF"/>
    <w:rsid w:val="00D60A0B"/>
    <w:rsid w:val="00D7467F"/>
    <w:rsid w:val="00D931BF"/>
    <w:rsid w:val="00DD2FA1"/>
    <w:rsid w:val="00E55B9D"/>
    <w:rsid w:val="00ED41BC"/>
    <w:rsid w:val="00EF3AE5"/>
    <w:rsid w:val="00F04B87"/>
    <w:rsid w:val="00F833B4"/>
    <w:rsid w:val="00F851F3"/>
    <w:rsid w:val="00FB3258"/>
    <w:rsid w:val="00FC2646"/>
    <w:rsid w:val="00FD2770"/>
    <w:rsid w:val="00FF18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B454D4F"/>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body txt,Header_section1"/>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body txt Znak,Header_section1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customStyle="1" w:styleId="ZnakZnak4">
    <w:name w:val="Znak Znak4"/>
    <w:basedOn w:val="Navaden"/>
    <w:rsid w:val="00CC3DD3"/>
    <w:pPr>
      <w:spacing w:after="160" w:line="240" w:lineRule="exact"/>
    </w:pPr>
    <w:rPr>
      <w:rFonts w:ascii="Tahoma" w:eastAsia="Times New Roman" w:hAnsi="Tahoma" w:cs="Times New Roman"/>
      <w:sz w:val="20"/>
      <w:szCs w:val="20"/>
      <w:lang w:val="en-US"/>
    </w:rPr>
  </w:style>
  <w:style w:type="paragraph" w:customStyle="1" w:styleId="ZnakZnak40">
    <w:name w:val="Znak Znak4"/>
    <w:basedOn w:val="Navaden"/>
    <w:rsid w:val="004800DA"/>
    <w:pPr>
      <w:spacing w:after="160" w:line="240" w:lineRule="exact"/>
    </w:pPr>
    <w:rPr>
      <w:rFonts w:ascii="Tahoma" w:eastAsia="Times New Roman" w:hAnsi="Tahoma" w:cs="Times New Roman"/>
      <w:sz w:val="20"/>
      <w:szCs w:val="20"/>
      <w:lang w:val="en-US"/>
    </w:rPr>
  </w:style>
  <w:style w:type="character" w:styleId="tevilkastrani">
    <w:name w:val="page number"/>
    <w:basedOn w:val="Privzetapisavaodstavka"/>
    <w:rsid w:val="00310C51"/>
  </w:style>
  <w:style w:type="character" w:styleId="Hiperpovezava">
    <w:name w:val="Hyperlink"/>
    <w:basedOn w:val="Privzetapisavaodstavka"/>
    <w:uiPriority w:val="99"/>
    <w:semiHidden/>
    <w:unhideWhenUsed/>
    <w:rsid w:val="00B17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1993-01-1299" TargetMode="External"/><Relationship Id="rId18" Type="http://schemas.openxmlformats.org/officeDocument/2006/relationships/footer" Target="footer4.xml"/><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uradni-list.si/1/objava.jsp?sop=2021-01-0315" TargetMode="Externa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yperlink" Target="http://www.uradni-list.si/1/objava.jsp?sop=2021-01-0315" TargetMode="Externa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0-01-0978"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7-21-3507"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9.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62</Pages>
  <Words>20373</Words>
  <Characters>116129</Characters>
  <Application>Microsoft Office Word</Application>
  <DocSecurity>0</DocSecurity>
  <Lines>967</Lines>
  <Paragraphs>272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Mojca</cp:lastModifiedBy>
  <cp:revision>10</cp:revision>
  <dcterms:created xsi:type="dcterms:W3CDTF">2021-02-15T08:17:00Z</dcterms:created>
  <dcterms:modified xsi:type="dcterms:W3CDTF">2021-02-16T11:29:00Z</dcterms:modified>
</cp:coreProperties>
</file>